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7C3162" w14:textId="296D2065" w:rsidR="00F52115" w:rsidRDefault="00F12B70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CE102C" wp14:editId="10A51D99">
            <wp:simplePos x="0" y="0"/>
            <wp:positionH relativeFrom="column">
              <wp:posOffset>2239645</wp:posOffset>
            </wp:positionH>
            <wp:positionV relativeFrom="paragraph">
              <wp:posOffset>-310515</wp:posOffset>
            </wp:positionV>
            <wp:extent cx="1205230" cy="1706880"/>
            <wp:effectExtent l="0" t="0" r="0" b="0"/>
            <wp:wrapTight wrapText="right">
              <wp:wrapPolygon edited="0">
                <wp:start x="0" y="0"/>
                <wp:lineTo x="0" y="21455"/>
                <wp:lineTo x="21168" y="21455"/>
                <wp:lineTo x="21168" y="0"/>
                <wp:lineTo x="0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F8604" w14:textId="77777777" w:rsidR="00F52115" w:rsidRDefault="00F52115">
      <w:pPr>
        <w:spacing w:line="200" w:lineRule="exact"/>
        <w:rPr>
          <w:rFonts w:ascii="Times New Roman" w:eastAsia="Times New Roman" w:hAnsi="Times New Roman"/>
        </w:rPr>
      </w:pPr>
    </w:p>
    <w:p w14:paraId="21454CC1" w14:textId="77777777" w:rsidR="00F52115" w:rsidRDefault="00F52115">
      <w:pPr>
        <w:spacing w:line="200" w:lineRule="exact"/>
        <w:rPr>
          <w:rFonts w:ascii="Times New Roman" w:eastAsia="Times New Roman" w:hAnsi="Times New Roman"/>
        </w:rPr>
      </w:pPr>
    </w:p>
    <w:p w14:paraId="7A9E40FB" w14:textId="77777777" w:rsidR="007D1AFF" w:rsidRDefault="007D1AFF">
      <w:pPr>
        <w:spacing w:line="200" w:lineRule="exact"/>
        <w:rPr>
          <w:rFonts w:ascii="Times New Roman" w:eastAsia="Times New Roman" w:hAnsi="Times New Roman"/>
        </w:rPr>
      </w:pPr>
    </w:p>
    <w:p w14:paraId="242FD838" w14:textId="77777777" w:rsidR="000E40AD" w:rsidRDefault="000E40AD" w:rsidP="00A03A96">
      <w:pPr>
        <w:jc w:val="center"/>
      </w:pPr>
    </w:p>
    <w:p w14:paraId="5A8699B5" w14:textId="77777777" w:rsidR="000E40AD" w:rsidRDefault="000E40AD" w:rsidP="000E40AD">
      <w:pPr>
        <w:jc w:val="center"/>
      </w:pPr>
    </w:p>
    <w:p w14:paraId="78C3ABE3" w14:textId="77777777" w:rsidR="000E40AD" w:rsidRDefault="000E40AD" w:rsidP="000E40A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5A61C54" w14:textId="77777777" w:rsidR="000E40AD" w:rsidRDefault="000E40AD" w:rsidP="000E40A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B48889E" w14:textId="77777777" w:rsidR="008F22AF" w:rsidRDefault="008F22AF" w:rsidP="008F22AF">
      <w:pPr>
        <w:rPr>
          <w:rFonts w:ascii="Times New Roman" w:hAnsi="Times New Roman" w:cs="Times New Roman"/>
          <w:sz w:val="36"/>
          <w:szCs w:val="36"/>
        </w:rPr>
      </w:pPr>
    </w:p>
    <w:p w14:paraId="17C4DA89" w14:textId="77777777" w:rsidR="008F22AF" w:rsidRDefault="008F22AF" w:rsidP="008F22AF">
      <w:pPr>
        <w:rPr>
          <w:rFonts w:ascii="Times New Roman" w:hAnsi="Times New Roman" w:cs="Times New Roman"/>
          <w:sz w:val="36"/>
          <w:szCs w:val="36"/>
        </w:rPr>
      </w:pPr>
    </w:p>
    <w:p w14:paraId="2A3F23B9" w14:textId="08AE0A11" w:rsidR="000E40AD" w:rsidRPr="0059480A" w:rsidRDefault="000E40AD" w:rsidP="008F22AF">
      <w:pPr>
        <w:jc w:val="center"/>
        <w:rPr>
          <w:rFonts w:ascii="Arial" w:hAnsi="Arial"/>
          <w:b/>
          <w:sz w:val="22"/>
          <w:szCs w:val="22"/>
        </w:rPr>
      </w:pPr>
      <w:r w:rsidRPr="0059480A">
        <w:rPr>
          <w:rFonts w:ascii="Arial" w:hAnsi="Arial"/>
          <w:b/>
          <w:sz w:val="22"/>
          <w:szCs w:val="22"/>
        </w:rPr>
        <w:t xml:space="preserve">OPĆINA </w:t>
      </w:r>
      <w:r w:rsidR="00814913" w:rsidRPr="0059480A">
        <w:rPr>
          <w:rFonts w:ascii="Arial" w:hAnsi="Arial"/>
          <w:b/>
          <w:sz w:val="22"/>
          <w:szCs w:val="22"/>
        </w:rPr>
        <w:t>SEVERIN</w:t>
      </w:r>
    </w:p>
    <w:p w14:paraId="534A3BF5" w14:textId="77777777" w:rsidR="000E40AD" w:rsidRPr="0059480A" w:rsidRDefault="000E40AD" w:rsidP="000E40AD">
      <w:pPr>
        <w:rPr>
          <w:rFonts w:ascii="Arial" w:hAnsi="Arial"/>
          <w:b/>
          <w:sz w:val="22"/>
          <w:szCs w:val="22"/>
        </w:rPr>
      </w:pPr>
      <w:r w:rsidRPr="0059480A">
        <w:rPr>
          <w:rFonts w:ascii="Arial" w:hAnsi="Arial"/>
          <w:b/>
          <w:sz w:val="22"/>
          <w:szCs w:val="22"/>
        </w:rPr>
        <w:t xml:space="preserve"> </w:t>
      </w:r>
    </w:p>
    <w:p w14:paraId="61EB1858" w14:textId="77777777" w:rsidR="007D1AFF" w:rsidRPr="0059480A" w:rsidRDefault="000E40AD" w:rsidP="00D71834">
      <w:pPr>
        <w:rPr>
          <w:rFonts w:ascii="Arial" w:eastAsia="Times New Roman" w:hAnsi="Arial"/>
          <w:sz w:val="22"/>
          <w:szCs w:val="22"/>
        </w:rPr>
      </w:pPr>
      <w:r w:rsidRPr="0059480A">
        <w:rPr>
          <w:rFonts w:ascii="Arial" w:hAnsi="Arial"/>
          <w:b/>
          <w:sz w:val="22"/>
          <w:szCs w:val="22"/>
        </w:rPr>
        <w:t xml:space="preserve"> </w:t>
      </w:r>
    </w:p>
    <w:p w14:paraId="1311C8DB" w14:textId="77777777" w:rsidR="00F52115" w:rsidRPr="0059480A" w:rsidRDefault="00F52115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2C5327B7" w14:textId="77777777" w:rsidR="00F52115" w:rsidRPr="0059480A" w:rsidRDefault="00F52115" w:rsidP="00DF36A0">
      <w:pPr>
        <w:spacing w:line="370" w:lineRule="exact"/>
        <w:rPr>
          <w:rFonts w:ascii="Arial" w:eastAsia="Times New Roman" w:hAnsi="Arial"/>
          <w:sz w:val="22"/>
          <w:szCs w:val="22"/>
        </w:rPr>
      </w:pPr>
    </w:p>
    <w:p w14:paraId="0D276D20" w14:textId="77777777" w:rsidR="00F52115" w:rsidRPr="0059480A" w:rsidRDefault="00F52115" w:rsidP="00DF36A0">
      <w:pPr>
        <w:spacing w:line="0" w:lineRule="atLeast"/>
        <w:ind w:left="2480"/>
        <w:rPr>
          <w:rFonts w:ascii="Arial" w:eastAsia="Times New Roman" w:hAnsi="Arial"/>
          <w:b/>
          <w:sz w:val="22"/>
          <w:szCs w:val="22"/>
        </w:rPr>
      </w:pPr>
      <w:r w:rsidRPr="0059480A">
        <w:rPr>
          <w:rFonts w:ascii="Arial" w:eastAsia="Times New Roman" w:hAnsi="Arial"/>
          <w:b/>
          <w:sz w:val="22"/>
          <w:szCs w:val="22"/>
        </w:rPr>
        <w:t>Jedinstveni javni poziv za financiranje</w:t>
      </w:r>
    </w:p>
    <w:p w14:paraId="3C922FB4" w14:textId="0A2BA8FD" w:rsidR="00DF36A0" w:rsidRDefault="00F52115" w:rsidP="00DF36A0">
      <w:pPr>
        <w:spacing w:line="276" w:lineRule="auto"/>
        <w:jc w:val="center"/>
        <w:rPr>
          <w:rFonts w:ascii="Arial" w:eastAsia="Times New Roman" w:hAnsi="Arial"/>
          <w:b/>
          <w:sz w:val="22"/>
          <w:szCs w:val="22"/>
        </w:rPr>
      </w:pPr>
      <w:r w:rsidRPr="0059480A">
        <w:rPr>
          <w:rFonts w:ascii="Arial" w:eastAsia="Times New Roman" w:hAnsi="Arial"/>
          <w:b/>
          <w:sz w:val="22"/>
          <w:szCs w:val="22"/>
        </w:rPr>
        <w:t>programa, projekata u kulturi, sportu i sportskim aktivnostima, socijalnim potrebama</w:t>
      </w:r>
      <w:r w:rsidR="00FB44C4">
        <w:rPr>
          <w:rFonts w:ascii="Arial" w:eastAsia="Times New Roman" w:hAnsi="Arial"/>
          <w:b/>
          <w:sz w:val="22"/>
          <w:szCs w:val="22"/>
        </w:rPr>
        <w:t xml:space="preserve"> i </w:t>
      </w:r>
      <w:r w:rsidRPr="0059480A">
        <w:rPr>
          <w:rFonts w:ascii="Arial" w:eastAsia="Times New Roman" w:hAnsi="Arial"/>
          <w:b/>
          <w:sz w:val="22"/>
          <w:szCs w:val="22"/>
        </w:rPr>
        <w:t>drugim područjima od interesa</w:t>
      </w:r>
      <w:r w:rsidR="0032672E" w:rsidRPr="0059480A">
        <w:rPr>
          <w:rFonts w:ascii="Arial" w:eastAsia="Times New Roman" w:hAnsi="Arial"/>
          <w:b/>
          <w:sz w:val="22"/>
          <w:szCs w:val="22"/>
        </w:rPr>
        <w:t xml:space="preserve"> za opće dobro </w:t>
      </w:r>
      <w:r w:rsidRPr="0059480A">
        <w:rPr>
          <w:rFonts w:ascii="Arial" w:eastAsia="Times New Roman" w:hAnsi="Arial"/>
          <w:b/>
          <w:sz w:val="22"/>
          <w:szCs w:val="22"/>
        </w:rPr>
        <w:t>na području</w:t>
      </w:r>
    </w:p>
    <w:p w14:paraId="4F3CE661" w14:textId="5A944231" w:rsidR="00F52115" w:rsidRPr="0059480A" w:rsidRDefault="00F52115" w:rsidP="00DF36A0">
      <w:pPr>
        <w:spacing w:line="276" w:lineRule="auto"/>
        <w:jc w:val="center"/>
        <w:rPr>
          <w:rFonts w:ascii="Arial" w:eastAsia="Times New Roman" w:hAnsi="Arial"/>
          <w:b/>
          <w:sz w:val="22"/>
          <w:szCs w:val="22"/>
        </w:rPr>
      </w:pPr>
      <w:r w:rsidRPr="0059480A">
        <w:rPr>
          <w:rFonts w:ascii="Arial" w:eastAsia="Times New Roman" w:hAnsi="Arial"/>
          <w:b/>
          <w:sz w:val="22"/>
          <w:szCs w:val="22"/>
        </w:rPr>
        <w:t xml:space="preserve">Općine </w:t>
      </w:r>
      <w:r w:rsidR="00814913" w:rsidRPr="0059480A">
        <w:rPr>
          <w:rFonts w:ascii="Arial" w:eastAsia="Times New Roman" w:hAnsi="Arial"/>
          <w:b/>
          <w:sz w:val="22"/>
          <w:szCs w:val="22"/>
        </w:rPr>
        <w:t>Severin</w:t>
      </w:r>
      <w:r w:rsidR="0033150C" w:rsidRPr="0059480A">
        <w:rPr>
          <w:rFonts w:ascii="Arial" w:eastAsia="Times New Roman" w:hAnsi="Arial"/>
          <w:b/>
          <w:sz w:val="22"/>
          <w:szCs w:val="22"/>
        </w:rPr>
        <w:t xml:space="preserve"> za 20</w:t>
      </w:r>
      <w:r w:rsidR="00937C89">
        <w:rPr>
          <w:rFonts w:ascii="Arial" w:eastAsia="Times New Roman" w:hAnsi="Arial"/>
          <w:b/>
          <w:sz w:val="22"/>
          <w:szCs w:val="22"/>
        </w:rPr>
        <w:t>2</w:t>
      </w:r>
      <w:r w:rsidR="00F15237">
        <w:rPr>
          <w:rFonts w:ascii="Arial" w:eastAsia="Times New Roman" w:hAnsi="Arial"/>
          <w:b/>
          <w:sz w:val="22"/>
          <w:szCs w:val="22"/>
        </w:rPr>
        <w:t>6</w:t>
      </w:r>
      <w:r w:rsidRPr="0059480A">
        <w:rPr>
          <w:rFonts w:ascii="Arial" w:eastAsia="Times New Roman" w:hAnsi="Arial"/>
          <w:b/>
          <w:sz w:val="22"/>
          <w:szCs w:val="22"/>
        </w:rPr>
        <w:t>. godinu</w:t>
      </w:r>
    </w:p>
    <w:p w14:paraId="6E5EF6D8" w14:textId="77777777" w:rsidR="00F52115" w:rsidRPr="0059480A" w:rsidRDefault="00F52115" w:rsidP="00DF36A0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4C30B3FB" w14:textId="77777777" w:rsidR="00F52115" w:rsidRPr="0059480A" w:rsidRDefault="00F52115" w:rsidP="00DF36A0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0375733D" w14:textId="77777777" w:rsidR="00F52115" w:rsidRPr="0059480A" w:rsidRDefault="00F52115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4BD29079" w14:textId="77777777" w:rsidR="007A4F63" w:rsidRPr="0059480A" w:rsidRDefault="007A4F63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67FD5D54" w14:textId="77777777" w:rsidR="00F52115" w:rsidRPr="0059480A" w:rsidRDefault="00F52115" w:rsidP="0059480A">
      <w:pPr>
        <w:spacing w:line="0" w:lineRule="atLeast"/>
        <w:jc w:val="center"/>
        <w:rPr>
          <w:rFonts w:ascii="Arial" w:eastAsia="Arial" w:hAnsi="Arial"/>
          <w:b/>
          <w:sz w:val="22"/>
          <w:szCs w:val="22"/>
        </w:rPr>
      </w:pPr>
      <w:r w:rsidRPr="0059480A">
        <w:rPr>
          <w:rFonts w:ascii="Arial" w:eastAsia="Arial" w:hAnsi="Arial"/>
          <w:b/>
          <w:sz w:val="22"/>
          <w:szCs w:val="22"/>
        </w:rPr>
        <w:t>UPUTE ZA PRIJAVITELJE</w:t>
      </w:r>
    </w:p>
    <w:p w14:paraId="7DF24484" w14:textId="77777777" w:rsidR="00F52115" w:rsidRDefault="00F52115" w:rsidP="0059480A">
      <w:pPr>
        <w:spacing w:line="0" w:lineRule="atLeast"/>
        <w:ind w:left="1040"/>
        <w:rPr>
          <w:rFonts w:ascii="Arial" w:eastAsia="Arial" w:hAnsi="Arial"/>
          <w:b/>
          <w:sz w:val="22"/>
          <w:szCs w:val="22"/>
        </w:rPr>
      </w:pPr>
    </w:p>
    <w:p w14:paraId="523B7676" w14:textId="77777777" w:rsidR="007A4F63" w:rsidRPr="0059480A" w:rsidRDefault="007A4F63" w:rsidP="0059480A">
      <w:pPr>
        <w:spacing w:line="0" w:lineRule="atLeast"/>
        <w:ind w:left="1040"/>
        <w:rPr>
          <w:rFonts w:ascii="Arial" w:eastAsia="Arial" w:hAnsi="Arial"/>
          <w:b/>
          <w:sz w:val="22"/>
          <w:szCs w:val="22"/>
        </w:rPr>
      </w:pPr>
    </w:p>
    <w:p w14:paraId="4E3C661B" w14:textId="77777777" w:rsidR="007A4F63" w:rsidRPr="0059480A" w:rsidRDefault="007A4F63" w:rsidP="0059480A">
      <w:pPr>
        <w:spacing w:line="0" w:lineRule="atLeast"/>
        <w:rPr>
          <w:rFonts w:ascii="Arial" w:eastAsia="Arial" w:hAnsi="Arial"/>
          <w:b/>
          <w:sz w:val="22"/>
          <w:szCs w:val="22"/>
        </w:rPr>
        <w:sectPr w:rsidR="007A4F63" w:rsidRPr="0059480A" w:rsidSect="003561FD">
          <w:footerReference w:type="default" r:id="rId9"/>
          <w:type w:val="continuous"/>
          <w:pgSz w:w="11920" w:h="16841"/>
          <w:pgMar w:top="1134" w:right="1134" w:bottom="1134" w:left="1134" w:header="0" w:footer="0" w:gutter="0"/>
          <w:cols w:space="0" w:equalWidth="0">
            <w:col w:w="9146"/>
          </w:cols>
          <w:docGrid w:linePitch="360"/>
        </w:sectPr>
      </w:pPr>
    </w:p>
    <w:p w14:paraId="7E260075" w14:textId="11B2CE6C" w:rsidR="00F52115" w:rsidRPr="0059480A" w:rsidRDefault="00F52115" w:rsidP="00DF36A0">
      <w:pPr>
        <w:spacing w:line="265" w:lineRule="auto"/>
        <w:jc w:val="both"/>
        <w:rPr>
          <w:rFonts w:ascii="Arial" w:eastAsia="Times New Roman" w:hAnsi="Arial"/>
          <w:sz w:val="22"/>
          <w:szCs w:val="22"/>
        </w:rPr>
      </w:pPr>
      <w:bookmarkStart w:id="0" w:name="page7"/>
      <w:bookmarkEnd w:id="0"/>
      <w:r w:rsidRPr="0059480A">
        <w:rPr>
          <w:rFonts w:ascii="Arial" w:eastAsia="Times New Roman" w:hAnsi="Arial"/>
          <w:sz w:val="22"/>
          <w:szCs w:val="22"/>
        </w:rPr>
        <w:t xml:space="preserve">Na ovaj javni poziv mogu se javiti sve udruge čiji su ciljevi i djelatnost usmjereni k zadovoljenju javnih potreba mještana Općine </w:t>
      </w:r>
      <w:r w:rsidR="00814913" w:rsidRPr="0059480A">
        <w:rPr>
          <w:rFonts w:ascii="Arial" w:eastAsia="Times New Roman" w:hAnsi="Arial"/>
          <w:sz w:val="22"/>
          <w:szCs w:val="22"/>
        </w:rPr>
        <w:t>Severin</w:t>
      </w:r>
      <w:r w:rsidRPr="0059480A">
        <w:rPr>
          <w:rFonts w:ascii="Arial" w:eastAsia="Times New Roman" w:hAnsi="Arial"/>
          <w:sz w:val="22"/>
          <w:szCs w:val="22"/>
        </w:rPr>
        <w:t xml:space="preserve"> u području kulture, sporta i sportskih aktivnosti, socijalnih potreba, drugih područja od interesa za opće dobro na području Općine </w:t>
      </w:r>
      <w:r w:rsidR="00814913" w:rsidRPr="0059480A">
        <w:rPr>
          <w:rFonts w:ascii="Arial" w:eastAsia="Times New Roman" w:hAnsi="Arial"/>
          <w:sz w:val="22"/>
          <w:szCs w:val="22"/>
        </w:rPr>
        <w:t xml:space="preserve">Severin </w:t>
      </w:r>
      <w:r w:rsidRPr="0059480A">
        <w:rPr>
          <w:rFonts w:ascii="Arial" w:eastAsia="Times New Roman" w:hAnsi="Arial"/>
          <w:sz w:val="22"/>
          <w:szCs w:val="22"/>
        </w:rPr>
        <w:t>za 20</w:t>
      </w:r>
      <w:r w:rsidR="00937C89">
        <w:rPr>
          <w:rFonts w:ascii="Arial" w:eastAsia="Times New Roman" w:hAnsi="Arial"/>
          <w:sz w:val="22"/>
          <w:szCs w:val="22"/>
        </w:rPr>
        <w:t>2</w:t>
      </w:r>
      <w:r w:rsidR="00F15237">
        <w:rPr>
          <w:rFonts w:ascii="Arial" w:eastAsia="Times New Roman" w:hAnsi="Arial"/>
          <w:sz w:val="22"/>
          <w:szCs w:val="22"/>
        </w:rPr>
        <w:t>6</w:t>
      </w:r>
      <w:r w:rsidR="005C2519" w:rsidRPr="0059480A">
        <w:rPr>
          <w:rFonts w:ascii="Arial" w:eastAsia="Times New Roman" w:hAnsi="Arial"/>
          <w:sz w:val="22"/>
          <w:szCs w:val="22"/>
        </w:rPr>
        <w:t>. godinu</w:t>
      </w:r>
      <w:r w:rsidRPr="0059480A">
        <w:rPr>
          <w:rFonts w:ascii="Arial" w:eastAsia="Times New Roman" w:hAnsi="Arial"/>
          <w:sz w:val="22"/>
          <w:szCs w:val="22"/>
        </w:rPr>
        <w:t xml:space="preserve">, a kojima temeljna svrha nije stjecanje dobiti i čije aktivnosti nadležni Jedinstveni upravni odjel Općine </w:t>
      </w:r>
      <w:r w:rsidR="00814913" w:rsidRPr="0059480A">
        <w:rPr>
          <w:rFonts w:ascii="Arial" w:eastAsia="Times New Roman" w:hAnsi="Arial"/>
          <w:sz w:val="22"/>
          <w:szCs w:val="22"/>
        </w:rPr>
        <w:t xml:space="preserve">Severin </w:t>
      </w:r>
      <w:r w:rsidRPr="0059480A">
        <w:rPr>
          <w:rFonts w:ascii="Arial" w:eastAsia="Times New Roman" w:hAnsi="Arial"/>
          <w:sz w:val="22"/>
          <w:szCs w:val="22"/>
        </w:rPr>
        <w:t>ne ocijeni kao gospodarsku djelatnost.</w:t>
      </w:r>
    </w:p>
    <w:p w14:paraId="12EC82DD" w14:textId="77777777" w:rsidR="00F52115" w:rsidRPr="0059480A" w:rsidRDefault="00F52115" w:rsidP="00DF36A0">
      <w:pPr>
        <w:spacing w:line="120" w:lineRule="exact"/>
        <w:jc w:val="both"/>
        <w:rPr>
          <w:rFonts w:ascii="Arial" w:eastAsia="Times New Roman" w:hAnsi="Arial"/>
          <w:sz w:val="22"/>
          <w:szCs w:val="22"/>
        </w:rPr>
      </w:pPr>
    </w:p>
    <w:p w14:paraId="16652397" w14:textId="3F554EC0" w:rsidR="00F52115" w:rsidRPr="0059480A" w:rsidRDefault="00F52115" w:rsidP="00DF36A0">
      <w:pPr>
        <w:spacing w:line="263" w:lineRule="auto"/>
        <w:jc w:val="both"/>
        <w:rPr>
          <w:rFonts w:ascii="Arial" w:eastAsia="Times New Roman" w:hAnsi="Arial"/>
          <w:sz w:val="22"/>
          <w:szCs w:val="22"/>
        </w:rPr>
      </w:pPr>
      <w:r w:rsidRPr="0059480A">
        <w:rPr>
          <w:rFonts w:ascii="Arial" w:eastAsia="Times New Roman" w:hAnsi="Arial"/>
          <w:sz w:val="22"/>
          <w:szCs w:val="22"/>
        </w:rPr>
        <w:t xml:space="preserve">Udruge koje se javljaju na ovaj javni poziv moraju biti upisane u Registar udruga, moraju posjedovati RNO broj, dostaviti dokaz o tome da su uskladile svoje statute s odredbama Zakona o udrugama, nadležnom Uredu državne uprave podnijele zahtjev za promjenu podataka u Registru udruga i moraju ispunjavati sve druge uvjete propisane javnim pozivom, odnosno Uputama za prijavitelje. Udruge u osnivanju prijavi prilažu presliku podnesenog zahtjeva za upis u Registar udruga, odnosno sukladno Uvjetima prijave do potpisivanja Ugovora </w:t>
      </w:r>
      <w:r w:rsidR="006A5635">
        <w:rPr>
          <w:rFonts w:ascii="Arial" w:eastAsia="Times New Roman" w:hAnsi="Arial"/>
          <w:sz w:val="22"/>
          <w:szCs w:val="22"/>
        </w:rPr>
        <w:t xml:space="preserve">dužne su </w:t>
      </w:r>
      <w:r w:rsidRPr="0059480A">
        <w:rPr>
          <w:rFonts w:ascii="Arial" w:eastAsia="Times New Roman" w:hAnsi="Arial"/>
          <w:sz w:val="22"/>
          <w:szCs w:val="22"/>
        </w:rPr>
        <w:t>predočiti svu potrebnu dokumentaciju.</w:t>
      </w:r>
    </w:p>
    <w:p w14:paraId="41132063" w14:textId="77777777" w:rsidR="00F52115" w:rsidRDefault="00F52115" w:rsidP="0059480A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15CE4937" w14:textId="77777777" w:rsidR="00554780" w:rsidRPr="0059480A" w:rsidRDefault="00554780" w:rsidP="0059480A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25DB6EE4" w14:textId="77777777" w:rsidR="00F52115" w:rsidRPr="0059480A" w:rsidRDefault="00F52115" w:rsidP="0059480A">
      <w:pPr>
        <w:spacing w:line="203" w:lineRule="exact"/>
        <w:rPr>
          <w:rFonts w:ascii="Arial" w:eastAsia="Times New Roman" w:hAnsi="Arial"/>
          <w:sz w:val="22"/>
          <w:szCs w:val="22"/>
        </w:rPr>
      </w:pPr>
    </w:p>
    <w:p w14:paraId="6E39E53C" w14:textId="77777777" w:rsidR="00F52115" w:rsidRPr="0059480A" w:rsidRDefault="007A4F63" w:rsidP="0059480A">
      <w:pPr>
        <w:spacing w:line="0" w:lineRule="atLeast"/>
        <w:ind w:left="120"/>
        <w:rPr>
          <w:rFonts w:ascii="Arial" w:eastAsia="Arial" w:hAnsi="Arial"/>
          <w:b/>
          <w:sz w:val="22"/>
          <w:szCs w:val="22"/>
        </w:rPr>
      </w:pPr>
      <w:r w:rsidRPr="0059480A">
        <w:rPr>
          <w:rFonts w:ascii="Arial" w:eastAsia="Arial" w:hAnsi="Arial"/>
          <w:b/>
          <w:sz w:val="22"/>
          <w:szCs w:val="22"/>
        </w:rPr>
        <w:t>I</w:t>
      </w:r>
      <w:r w:rsidR="00F52115" w:rsidRPr="0059480A">
        <w:rPr>
          <w:rFonts w:ascii="Arial" w:eastAsia="Arial" w:hAnsi="Arial"/>
          <w:b/>
          <w:sz w:val="22"/>
          <w:szCs w:val="22"/>
        </w:rPr>
        <w:t>. UKUPNA VRIJEDNOST JAVNOG POZIVA</w:t>
      </w:r>
    </w:p>
    <w:p w14:paraId="3E1C28C8" w14:textId="77777777" w:rsidR="00F52115" w:rsidRPr="0059480A" w:rsidRDefault="00F52115" w:rsidP="0059480A">
      <w:pPr>
        <w:spacing w:line="3" w:lineRule="exact"/>
        <w:rPr>
          <w:rFonts w:ascii="Arial" w:eastAsia="Times New Roman" w:hAnsi="Arial"/>
          <w:sz w:val="22"/>
          <w:szCs w:val="22"/>
        </w:rPr>
      </w:pPr>
    </w:p>
    <w:p w14:paraId="59554F68" w14:textId="02237101" w:rsidR="00F52115" w:rsidRPr="00937C89" w:rsidRDefault="00F52115" w:rsidP="00554780">
      <w:pPr>
        <w:spacing w:line="0" w:lineRule="atLeast"/>
        <w:jc w:val="both"/>
        <w:rPr>
          <w:rFonts w:ascii="Arial" w:eastAsia="Arial" w:hAnsi="Arial"/>
          <w:sz w:val="22"/>
          <w:szCs w:val="22"/>
          <w:u w:val="single"/>
        </w:rPr>
      </w:pPr>
      <w:r w:rsidRPr="0059480A">
        <w:rPr>
          <w:rFonts w:ascii="Arial" w:eastAsia="Arial" w:hAnsi="Arial"/>
          <w:sz w:val="22"/>
          <w:szCs w:val="22"/>
        </w:rPr>
        <w:t xml:space="preserve">Ukupna vrijednost ovog Javnog poziva </w:t>
      </w:r>
      <w:r w:rsidRPr="00845D93">
        <w:rPr>
          <w:rFonts w:ascii="Arial" w:eastAsia="Arial" w:hAnsi="Arial"/>
          <w:sz w:val="22"/>
          <w:szCs w:val="22"/>
        </w:rPr>
        <w:t xml:space="preserve">iznosi </w:t>
      </w:r>
      <w:r w:rsidR="00313921">
        <w:rPr>
          <w:rFonts w:ascii="Arial" w:eastAsia="Arial" w:hAnsi="Arial"/>
          <w:color w:val="000000"/>
          <w:sz w:val="22"/>
          <w:szCs w:val="22"/>
        </w:rPr>
        <w:t>39</w:t>
      </w:r>
      <w:r w:rsidR="00F15237">
        <w:rPr>
          <w:rFonts w:ascii="Arial" w:eastAsia="Arial" w:hAnsi="Arial"/>
          <w:color w:val="000000"/>
          <w:sz w:val="22"/>
          <w:szCs w:val="22"/>
        </w:rPr>
        <w:t>.</w:t>
      </w:r>
      <w:r w:rsidR="00313921">
        <w:rPr>
          <w:rFonts w:ascii="Arial" w:eastAsia="Arial" w:hAnsi="Arial"/>
          <w:color w:val="000000"/>
          <w:sz w:val="22"/>
          <w:szCs w:val="22"/>
        </w:rPr>
        <w:t>2</w:t>
      </w:r>
      <w:r w:rsidR="00F15237">
        <w:rPr>
          <w:rFonts w:ascii="Arial" w:eastAsia="Arial" w:hAnsi="Arial"/>
          <w:color w:val="000000"/>
          <w:sz w:val="22"/>
          <w:szCs w:val="22"/>
        </w:rPr>
        <w:t>00</w:t>
      </w:r>
      <w:r w:rsidR="006A5635">
        <w:rPr>
          <w:rFonts w:ascii="Arial" w:eastAsia="Arial" w:hAnsi="Arial"/>
          <w:color w:val="000000"/>
          <w:sz w:val="22"/>
          <w:szCs w:val="22"/>
        </w:rPr>
        <w:t>,00 eura</w:t>
      </w:r>
      <w:r w:rsidRPr="00845D93">
        <w:rPr>
          <w:rFonts w:ascii="Arial" w:eastAsia="Arial" w:hAnsi="Arial"/>
          <w:sz w:val="22"/>
          <w:szCs w:val="22"/>
        </w:rPr>
        <w:t>.</w:t>
      </w:r>
    </w:p>
    <w:p w14:paraId="38D41EF3" w14:textId="39A204A1" w:rsidR="00F52115" w:rsidRPr="0059480A" w:rsidRDefault="00F52115" w:rsidP="00554780">
      <w:pPr>
        <w:spacing w:line="0" w:lineRule="atLeast"/>
        <w:ind w:right="13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 xml:space="preserve">Raspon sredstava namijenjen financiranju pojedinog programa, projekta manifestacije i/ili događanja </w:t>
      </w:r>
      <w:r w:rsidRPr="00A2329F">
        <w:rPr>
          <w:rFonts w:ascii="Arial" w:eastAsia="Arial" w:hAnsi="Arial"/>
          <w:sz w:val="22"/>
          <w:szCs w:val="22"/>
        </w:rPr>
        <w:t xml:space="preserve">je od </w:t>
      </w:r>
      <w:r w:rsidR="006A5635">
        <w:rPr>
          <w:rFonts w:ascii="Arial" w:eastAsia="Arial" w:hAnsi="Arial"/>
          <w:color w:val="000000"/>
          <w:sz w:val="22"/>
          <w:szCs w:val="22"/>
        </w:rPr>
        <w:t>70,00 eura</w:t>
      </w:r>
      <w:r w:rsidRPr="00197C33">
        <w:rPr>
          <w:rFonts w:ascii="Arial" w:eastAsia="Arial" w:hAnsi="Arial"/>
          <w:color w:val="000000"/>
          <w:sz w:val="22"/>
          <w:szCs w:val="22"/>
        </w:rPr>
        <w:t xml:space="preserve"> do najviše </w:t>
      </w:r>
      <w:r w:rsidR="00FB44C4">
        <w:rPr>
          <w:rFonts w:ascii="Arial" w:eastAsia="Arial" w:hAnsi="Arial"/>
          <w:color w:val="000000"/>
          <w:sz w:val="22"/>
          <w:szCs w:val="22"/>
        </w:rPr>
        <w:t>10</w:t>
      </w:r>
      <w:r w:rsidR="006A5635">
        <w:rPr>
          <w:rFonts w:ascii="Arial" w:eastAsia="Arial" w:hAnsi="Arial"/>
          <w:color w:val="000000"/>
          <w:sz w:val="22"/>
          <w:szCs w:val="22"/>
        </w:rPr>
        <w:t>.</w:t>
      </w:r>
      <w:r w:rsidR="006166D4">
        <w:rPr>
          <w:rFonts w:ascii="Arial" w:eastAsia="Arial" w:hAnsi="Arial"/>
          <w:color w:val="000000"/>
          <w:sz w:val="22"/>
          <w:szCs w:val="22"/>
        </w:rPr>
        <w:t>2</w:t>
      </w:r>
      <w:r w:rsidR="006A5635">
        <w:rPr>
          <w:rFonts w:ascii="Arial" w:eastAsia="Arial" w:hAnsi="Arial"/>
          <w:color w:val="000000"/>
          <w:sz w:val="22"/>
          <w:szCs w:val="22"/>
        </w:rPr>
        <w:t>00,00 eura</w:t>
      </w:r>
      <w:r w:rsidRPr="00A2329F">
        <w:rPr>
          <w:rFonts w:ascii="Arial" w:eastAsia="Arial" w:hAnsi="Arial"/>
          <w:sz w:val="22"/>
          <w:szCs w:val="22"/>
        </w:rPr>
        <w:t>.</w:t>
      </w:r>
    </w:p>
    <w:p w14:paraId="3CB425C5" w14:textId="77777777" w:rsidR="00F52115" w:rsidRPr="0059480A" w:rsidRDefault="00F52115" w:rsidP="00554780">
      <w:pPr>
        <w:spacing w:line="0" w:lineRule="atLeast"/>
        <w:ind w:right="13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Jednokratne aktivnosti se mogu financirati u 100% iznosu ukupnih prihvatljivih troškova, pri čemu potencijalni prijavitelji i partneri nisu dužni osigurati sufinanciranje iz vlastitih sredstva.</w:t>
      </w:r>
    </w:p>
    <w:p w14:paraId="6619DA12" w14:textId="567B3D7F" w:rsidR="00F52115" w:rsidRPr="0059480A" w:rsidRDefault="00F52115" w:rsidP="00554780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Ok</w:t>
      </w:r>
      <w:r w:rsidR="004B0F13" w:rsidRPr="0059480A">
        <w:rPr>
          <w:rFonts w:ascii="Arial" w:eastAsia="Arial" w:hAnsi="Arial"/>
          <w:sz w:val="22"/>
          <w:szCs w:val="22"/>
        </w:rPr>
        <w:t xml:space="preserve">virni broj ugovora iznosi </w:t>
      </w:r>
      <w:r w:rsidR="004B0F13" w:rsidRPr="00807D1E">
        <w:rPr>
          <w:rFonts w:ascii="Arial" w:eastAsia="Arial" w:hAnsi="Arial"/>
          <w:color w:val="000000"/>
          <w:sz w:val="22"/>
          <w:szCs w:val="22"/>
        </w:rPr>
        <w:t xml:space="preserve">cca. </w:t>
      </w:r>
      <w:r w:rsidR="00F15237">
        <w:rPr>
          <w:rFonts w:ascii="Arial" w:eastAsia="Arial" w:hAnsi="Arial"/>
          <w:color w:val="000000"/>
          <w:sz w:val="22"/>
          <w:szCs w:val="22"/>
        </w:rPr>
        <w:t>8</w:t>
      </w:r>
      <w:r w:rsidRPr="0059480A">
        <w:rPr>
          <w:rFonts w:ascii="Arial" w:eastAsia="Arial" w:hAnsi="Arial"/>
          <w:sz w:val="22"/>
          <w:szCs w:val="22"/>
        </w:rPr>
        <w:t xml:space="preserve"> ugovora.</w:t>
      </w:r>
    </w:p>
    <w:p w14:paraId="08CFC6C6" w14:textId="77777777" w:rsidR="00F52115" w:rsidRDefault="00F52115" w:rsidP="00554780">
      <w:pPr>
        <w:spacing w:line="276" w:lineRule="auto"/>
        <w:ind w:right="13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Javni poziv ostaje otvoren sve do iskorištenja sredstava osiguranih u Proračunu Općine, a</w:t>
      </w:r>
      <w:r w:rsidR="004B0F13" w:rsidRPr="0059480A">
        <w:rPr>
          <w:rFonts w:ascii="Arial" w:eastAsia="Arial" w:hAnsi="Arial"/>
          <w:sz w:val="22"/>
          <w:szCs w:val="22"/>
        </w:rPr>
        <w:t xml:space="preserve"> najkasnije</w:t>
      </w:r>
      <w:r w:rsidR="001D5E6A" w:rsidRPr="0059480A">
        <w:rPr>
          <w:rFonts w:ascii="Arial" w:eastAsia="Arial" w:hAnsi="Arial"/>
          <w:sz w:val="22"/>
          <w:szCs w:val="22"/>
        </w:rPr>
        <w:t xml:space="preserve"> </w:t>
      </w:r>
      <w:r w:rsidR="00284BDE">
        <w:rPr>
          <w:rFonts w:ascii="Arial" w:eastAsia="Arial" w:hAnsi="Arial"/>
          <w:sz w:val="22"/>
          <w:szCs w:val="22"/>
        </w:rPr>
        <w:t>30 (trideset) dana od dana objave</w:t>
      </w:r>
      <w:r w:rsidRPr="00A2329F">
        <w:rPr>
          <w:rFonts w:ascii="Arial" w:eastAsia="Arial" w:hAnsi="Arial"/>
          <w:sz w:val="22"/>
          <w:szCs w:val="22"/>
        </w:rPr>
        <w:t>.</w:t>
      </w:r>
    </w:p>
    <w:p w14:paraId="2609526D" w14:textId="77777777" w:rsidR="00D71834" w:rsidRDefault="00D71834" w:rsidP="00554780">
      <w:pPr>
        <w:spacing w:line="276" w:lineRule="auto"/>
        <w:ind w:right="13"/>
        <w:jc w:val="both"/>
        <w:rPr>
          <w:rFonts w:ascii="Arial" w:eastAsia="Arial" w:hAnsi="Arial"/>
          <w:sz w:val="22"/>
          <w:szCs w:val="22"/>
        </w:rPr>
      </w:pPr>
    </w:p>
    <w:p w14:paraId="4EABF7CA" w14:textId="77777777" w:rsidR="00F52115" w:rsidRDefault="007A4F63" w:rsidP="0059480A">
      <w:pPr>
        <w:spacing w:after="120" w:line="0" w:lineRule="atLeast"/>
        <w:ind w:left="119"/>
        <w:rPr>
          <w:rFonts w:ascii="Arial" w:eastAsia="Arial" w:hAnsi="Arial"/>
          <w:b/>
          <w:sz w:val="22"/>
          <w:szCs w:val="22"/>
        </w:rPr>
      </w:pPr>
      <w:r w:rsidRPr="0059480A">
        <w:rPr>
          <w:rFonts w:ascii="Arial" w:eastAsia="Arial" w:hAnsi="Arial"/>
          <w:b/>
          <w:sz w:val="22"/>
          <w:szCs w:val="22"/>
        </w:rPr>
        <w:t>II</w:t>
      </w:r>
      <w:r w:rsidR="00F52115" w:rsidRPr="0059480A">
        <w:rPr>
          <w:rFonts w:ascii="Arial" w:eastAsia="Arial" w:hAnsi="Arial"/>
          <w:b/>
          <w:sz w:val="22"/>
          <w:szCs w:val="22"/>
        </w:rPr>
        <w:t>. FORMALNI UVJETI JAVNOG POZIVA</w:t>
      </w:r>
    </w:p>
    <w:p w14:paraId="364DD235" w14:textId="77777777" w:rsidR="00F52115" w:rsidRPr="0059480A" w:rsidRDefault="00F52115" w:rsidP="0059480A">
      <w:pPr>
        <w:spacing w:line="3" w:lineRule="exact"/>
        <w:rPr>
          <w:rFonts w:ascii="Arial" w:eastAsia="Times New Roman" w:hAnsi="Arial"/>
          <w:sz w:val="22"/>
          <w:szCs w:val="22"/>
        </w:rPr>
      </w:pPr>
    </w:p>
    <w:p w14:paraId="6285FC37" w14:textId="77777777" w:rsidR="00F52115" w:rsidRPr="0059480A" w:rsidRDefault="00F52115" w:rsidP="00554780">
      <w:pPr>
        <w:spacing w:line="248" w:lineRule="auto"/>
        <w:ind w:right="120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Sredstva za financiranje jednokratnih aktivnosti udrugama i drugim potencijalnim korisnicima</w:t>
      </w:r>
      <w:r w:rsidR="00765FBE" w:rsidRPr="0059480A">
        <w:rPr>
          <w:rFonts w:ascii="Arial" w:eastAsia="Arial" w:hAnsi="Arial"/>
          <w:sz w:val="22"/>
          <w:szCs w:val="22"/>
        </w:rPr>
        <w:t xml:space="preserve"> (dalje u tekstu: Korisnik) dod</w:t>
      </w:r>
      <w:r w:rsidRPr="0059480A">
        <w:rPr>
          <w:rFonts w:ascii="Arial" w:eastAsia="Arial" w:hAnsi="Arial"/>
          <w:sz w:val="22"/>
          <w:szCs w:val="22"/>
        </w:rPr>
        <w:t>jeljivat će se uz uvjet da:</w:t>
      </w:r>
    </w:p>
    <w:p w14:paraId="4929B654" w14:textId="77777777" w:rsidR="00F52115" w:rsidRPr="0059480A" w:rsidRDefault="00F52115" w:rsidP="00554780">
      <w:pPr>
        <w:spacing w:line="1" w:lineRule="exact"/>
        <w:jc w:val="both"/>
        <w:rPr>
          <w:rFonts w:ascii="Arial" w:eastAsia="Times New Roman" w:hAnsi="Arial"/>
          <w:sz w:val="22"/>
          <w:szCs w:val="22"/>
        </w:rPr>
      </w:pPr>
    </w:p>
    <w:p w14:paraId="60448104" w14:textId="77777777" w:rsidR="00F52115" w:rsidRPr="0059480A" w:rsidRDefault="00C5154D" w:rsidP="00554780">
      <w:pPr>
        <w:numPr>
          <w:ilvl w:val="0"/>
          <w:numId w:val="6"/>
        </w:numPr>
        <w:tabs>
          <w:tab w:val="left" w:pos="840"/>
        </w:tabs>
        <w:spacing w:line="0" w:lineRule="atLeast"/>
        <w:ind w:left="840" w:hanging="273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lastRenderedPageBreak/>
        <w:t xml:space="preserve"> </w:t>
      </w:r>
      <w:r w:rsidR="00F52115" w:rsidRPr="0059480A">
        <w:rPr>
          <w:rFonts w:ascii="Arial" w:eastAsia="Arial" w:hAnsi="Arial"/>
          <w:sz w:val="22"/>
          <w:szCs w:val="22"/>
        </w:rPr>
        <w:t>su upisani u Registar udruga, odnosno drugi odgovarajući registar;</w:t>
      </w:r>
    </w:p>
    <w:p w14:paraId="3F1661C0" w14:textId="77777777" w:rsidR="00F52115" w:rsidRPr="0059480A" w:rsidRDefault="00F52115" w:rsidP="00554780">
      <w:pPr>
        <w:spacing w:line="21" w:lineRule="exact"/>
        <w:jc w:val="both"/>
        <w:rPr>
          <w:rFonts w:ascii="Arial" w:eastAsia="Arial" w:hAnsi="Arial"/>
          <w:sz w:val="22"/>
          <w:szCs w:val="22"/>
        </w:rPr>
      </w:pPr>
    </w:p>
    <w:p w14:paraId="58B0E0C9" w14:textId="77777777" w:rsidR="00F52115" w:rsidRPr="0059480A" w:rsidRDefault="00C5154D" w:rsidP="00554780">
      <w:pPr>
        <w:numPr>
          <w:ilvl w:val="0"/>
          <w:numId w:val="6"/>
        </w:numPr>
        <w:tabs>
          <w:tab w:val="left" w:pos="840"/>
        </w:tabs>
        <w:spacing w:line="0" w:lineRule="atLeast"/>
        <w:ind w:left="840" w:hanging="273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 xml:space="preserve"> </w:t>
      </w:r>
      <w:r w:rsidR="00F52115" w:rsidRPr="0059480A">
        <w:rPr>
          <w:rFonts w:ascii="Arial" w:eastAsia="Arial" w:hAnsi="Arial"/>
          <w:sz w:val="22"/>
          <w:szCs w:val="22"/>
        </w:rPr>
        <w:t>su upisani u Registar neprofitnih organizacija;</w:t>
      </w:r>
    </w:p>
    <w:p w14:paraId="14AC574A" w14:textId="77777777" w:rsidR="00F52115" w:rsidRPr="0059480A" w:rsidRDefault="00F52115" w:rsidP="00554780">
      <w:pPr>
        <w:spacing w:line="7" w:lineRule="exact"/>
        <w:jc w:val="both"/>
        <w:rPr>
          <w:rFonts w:ascii="Arial" w:eastAsia="Arial" w:hAnsi="Arial"/>
          <w:sz w:val="22"/>
          <w:szCs w:val="22"/>
        </w:rPr>
      </w:pPr>
    </w:p>
    <w:p w14:paraId="329D6450" w14:textId="77777777" w:rsidR="00F52115" w:rsidRPr="0059480A" w:rsidRDefault="00C5154D" w:rsidP="00554780">
      <w:pPr>
        <w:numPr>
          <w:ilvl w:val="1"/>
          <w:numId w:val="6"/>
        </w:numPr>
        <w:spacing w:line="252" w:lineRule="auto"/>
        <w:ind w:left="851" w:right="60" w:hanging="284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 xml:space="preserve">   </w:t>
      </w:r>
      <w:r w:rsidR="00F52115" w:rsidRPr="0059480A">
        <w:rPr>
          <w:rFonts w:ascii="Arial" w:eastAsia="Arial" w:hAnsi="Arial"/>
          <w:sz w:val="22"/>
          <w:szCs w:val="22"/>
        </w:rPr>
        <w:t xml:space="preserve">su registrirani kao udruge, zaklade, ustanove ili druge pravne osobe čija temeljna svrha </w:t>
      </w:r>
      <w:r w:rsidRPr="0059480A">
        <w:rPr>
          <w:rFonts w:ascii="Arial" w:eastAsia="Arial" w:hAnsi="Arial"/>
          <w:sz w:val="22"/>
          <w:szCs w:val="22"/>
        </w:rPr>
        <w:t xml:space="preserve">   </w:t>
      </w:r>
      <w:r w:rsidR="00784103" w:rsidRPr="0059480A">
        <w:rPr>
          <w:rFonts w:ascii="Arial" w:eastAsia="Arial" w:hAnsi="Arial"/>
          <w:sz w:val="22"/>
          <w:szCs w:val="22"/>
        </w:rPr>
        <w:t xml:space="preserve"> </w:t>
      </w:r>
      <w:r w:rsidR="00F52115" w:rsidRPr="0059480A">
        <w:rPr>
          <w:rFonts w:ascii="Arial" w:eastAsia="Arial" w:hAnsi="Arial"/>
          <w:sz w:val="22"/>
          <w:szCs w:val="22"/>
        </w:rPr>
        <w:t>nije stjecanje dobiti (organizacije civilnoga društva ),</w:t>
      </w:r>
    </w:p>
    <w:p w14:paraId="5B1E0DE7" w14:textId="77777777" w:rsidR="00F52115" w:rsidRPr="0059480A" w:rsidRDefault="00F52115" w:rsidP="00554780">
      <w:pPr>
        <w:spacing w:line="1" w:lineRule="exact"/>
        <w:jc w:val="both"/>
        <w:rPr>
          <w:rFonts w:ascii="Arial" w:eastAsia="Arial" w:hAnsi="Arial"/>
          <w:sz w:val="22"/>
          <w:szCs w:val="22"/>
        </w:rPr>
      </w:pPr>
    </w:p>
    <w:p w14:paraId="2B0843A4" w14:textId="77777777" w:rsidR="00F52115" w:rsidRPr="0059480A" w:rsidRDefault="00784103" w:rsidP="00554780">
      <w:pPr>
        <w:numPr>
          <w:ilvl w:val="0"/>
          <w:numId w:val="6"/>
        </w:numPr>
        <w:spacing w:line="244" w:lineRule="auto"/>
        <w:ind w:left="851" w:right="40" w:hanging="303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 xml:space="preserve">  </w:t>
      </w:r>
      <w:r w:rsidR="00F52115" w:rsidRPr="0059480A">
        <w:rPr>
          <w:rFonts w:ascii="Arial" w:eastAsia="Arial" w:hAnsi="Arial"/>
          <w:sz w:val="22"/>
          <w:szCs w:val="22"/>
        </w:rPr>
        <w:t>su se svojim statutom opred</w:t>
      </w:r>
      <w:r w:rsidR="004B0F13" w:rsidRPr="0059480A">
        <w:rPr>
          <w:rFonts w:ascii="Arial" w:eastAsia="Arial" w:hAnsi="Arial"/>
          <w:sz w:val="22"/>
          <w:szCs w:val="22"/>
        </w:rPr>
        <w:t>i</w:t>
      </w:r>
      <w:r w:rsidR="00F52115" w:rsidRPr="0059480A">
        <w:rPr>
          <w:rFonts w:ascii="Arial" w:eastAsia="Arial" w:hAnsi="Arial"/>
          <w:sz w:val="22"/>
          <w:szCs w:val="22"/>
        </w:rPr>
        <w:t xml:space="preserve">jelili za obavljanje djelatnosti i aktivnosti koje su predmet </w:t>
      </w:r>
      <w:r w:rsidRPr="0059480A">
        <w:rPr>
          <w:rFonts w:ascii="Arial" w:eastAsia="Arial" w:hAnsi="Arial"/>
          <w:sz w:val="22"/>
          <w:szCs w:val="22"/>
        </w:rPr>
        <w:t xml:space="preserve"> </w:t>
      </w:r>
      <w:r w:rsidR="00F52115" w:rsidRPr="0059480A">
        <w:rPr>
          <w:rFonts w:ascii="Arial" w:eastAsia="Arial" w:hAnsi="Arial"/>
          <w:sz w:val="22"/>
          <w:szCs w:val="22"/>
        </w:rPr>
        <w:t xml:space="preserve">financiranja i kojima promiču uvjerenja i ciljeve koji nisu u suprotnosti s Ustavom i </w:t>
      </w:r>
      <w:r w:rsidR="007A4F63" w:rsidRPr="0059480A">
        <w:rPr>
          <w:rFonts w:ascii="Arial" w:eastAsia="Arial" w:hAnsi="Arial"/>
          <w:sz w:val="22"/>
          <w:szCs w:val="22"/>
        </w:rPr>
        <w:t xml:space="preserve"> </w:t>
      </w:r>
      <w:r w:rsidRPr="0059480A">
        <w:rPr>
          <w:rFonts w:ascii="Arial" w:eastAsia="Arial" w:hAnsi="Arial"/>
          <w:sz w:val="22"/>
          <w:szCs w:val="22"/>
        </w:rPr>
        <w:t xml:space="preserve"> </w:t>
      </w:r>
      <w:r w:rsidR="00F52115" w:rsidRPr="0059480A">
        <w:rPr>
          <w:rFonts w:ascii="Arial" w:eastAsia="Arial" w:hAnsi="Arial"/>
          <w:sz w:val="22"/>
          <w:szCs w:val="22"/>
        </w:rPr>
        <w:t>zakonom;</w:t>
      </w:r>
    </w:p>
    <w:p w14:paraId="7717B38E" w14:textId="77777777" w:rsidR="00F52115" w:rsidRPr="0059480A" w:rsidRDefault="00F52115" w:rsidP="00554780">
      <w:pPr>
        <w:spacing w:line="3" w:lineRule="exact"/>
        <w:jc w:val="both"/>
        <w:rPr>
          <w:rFonts w:ascii="Arial" w:eastAsia="Arial" w:hAnsi="Arial"/>
          <w:sz w:val="22"/>
          <w:szCs w:val="22"/>
        </w:rPr>
      </w:pPr>
    </w:p>
    <w:p w14:paraId="63504BA4" w14:textId="77777777" w:rsidR="00F52115" w:rsidRPr="0059480A" w:rsidRDefault="00784103" w:rsidP="00554780">
      <w:pPr>
        <w:numPr>
          <w:ilvl w:val="0"/>
          <w:numId w:val="6"/>
        </w:numPr>
        <w:spacing w:line="244" w:lineRule="auto"/>
        <w:ind w:left="851" w:right="60" w:hanging="459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 xml:space="preserve">  </w:t>
      </w:r>
      <w:r w:rsidR="00F52115" w:rsidRPr="0059480A">
        <w:rPr>
          <w:rFonts w:ascii="Arial" w:eastAsia="Arial" w:hAnsi="Arial"/>
          <w:sz w:val="22"/>
          <w:szCs w:val="22"/>
        </w:rPr>
        <w:t>su uredno ispunili obveze iz svih prethodno sklopljenih ugovora o financiranju iz proračuna Općine i drugih javnih izvora (što se dokazuje odgovarajućom izjavom potpisanom od osobe ovlaštene za zastupanje Korisnika, ne starijom od dana objave natječaja);</w:t>
      </w:r>
    </w:p>
    <w:p w14:paraId="1A72B290" w14:textId="77777777" w:rsidR="00F52115" w:rsidRPr="0059480A" w:rsidRDefault="00F52115" w:rsidP="00554780">
      <w:pPr>
        <w:numPr>
          <w:ilvl w:val="0"/>
          <w:numId w:val="6"/>
        </w:numPr>
        <w:tabs>
          <w:tab w:val="left" w:pos="888"/>
        </w:tabs>
        <w:spacing w:line="242" w:lineRule="auto"/>
        <w:ind w:left="900" w:right="60" w:hanging="366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nemaju dugovanja s osnove plaćanja doprinosa za mirovinsko i zdravstveno osiguranje i plaćanje poreza te drugih davanja prema državnom proračunu i proračunu Općine (što se dokazuje potvrdom porezne uprave, original ne stariji od 30 dana od dana podnošenja zahtjeva);</w:t>
      </w:r>
    </w:p>
    <w:p w14:paraId="3D390BF0" w14:textId="77777777" w:rsidR="00F52115" w:rsidRPr="0059480A" w:rsidRDefault="00F52115" w:rsidP="00554780">
      <w:pPr>
        <w:spacing w:line="2" w:lineRule="exact"/>
        <w:jc w:val="both"/>
        <w:rPr>
          <w:rFonts w:ascii="Arial" w:eastAsia="Arial" w:hAnsi="Arial"/>
          <w:sz w:val="22"/>
          <w:szCs w:val="22"/>
        </w:rPr>
      </w:pPr>
    </w:p>
    <w:p w14:paraId="508BD6EB" w14:textId="00B3D325" w:rsidR="00554780" w:rsidRPr="00554780" w:rsidRDefault="00F52115" w:rsidP="00554780">
      <w:pPr>
        <w:numPr>
          <w:ilvl w:val="0"/>
          <w:numId w:val="6"/>
        </w:numPr>
        <w:tabs>
          <w:tab w:val="left" w:pos="888"/>
        </w:tabs>
        <w:spacing w:line="249" w:lineRule="auto"/>
        <w:ind w:left="900" w:right="40" w:hanging="366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se protiv korisnika sredstava, odnosno osobe ovlaštene za zastupanje i voditelja jednokratne aktivnosti ne vodi kazneni postupak i nije pravomoćno osuđen za prekršaj ili kazneno djelo iz članka 48. st. 2. Uredbe o kriterijima, mjerilima i postupcima financiranja i ugovaranja programa i projekata od interesa za opće dobro koje provode udruge (“Narodne novi</w:t>
      </w:r>
      <w:r w:rsidR="00554780">
        <w:rPr>
          <w:rFonts w:ascii="Arial" w:eastAsia="Arial" w:hAnsi="Arial"/>
          <w:sz w:val="22"/>
          <w:szCs w:val="22"/>
        </w:rPr>
        <w:t>ne” broj 26/15</w:t>
      </w:r>
      <w:r w:rsidR="006A5635">
        <w:rPr>
          <w:rFonts w:ascii="Arial" w:eastAsia="Arial" w:hAnsi="Arial"/>
          <w:sz w:val="22"/>
          <w:szCs w:val="22"/>
        </w:rPr>
        <w:t>, 37/21</w:t>
      </w:r>
      <w:r w:rsidR="00554780">
        <w:rPr>
          <w:rFonts w:ascii="Arial" w:eastAsia="Arial" w:hAnsi="Arial"/>
          <w:sz w:val="22"/>
          <w:szCs w:val="22"/>
        </w:rPr>
        <w:t xml:space="preserve">) (što se dokazuje </w:t>
      </w:r>
      <w:r w:rsidR="00554780" w:rsidRPr="00554780">
        <w:rPr>
          <w:rFonts w:ascii="Arial" w:eastAsia="Arial" w:hAnsi="Arial"/>
          <w:sz w:val="22"/>
          <w:szCs w:val="22"/>
        </w:rPr>
        <w:t>uvjerenjem/potvrdom nadležnog suda da se ne vodi postupak protiv osobe ovlaštene za zastupanje Korisnika koja je potpisala prijavu programa/projekta i koja je ovlaštena potpisati ugovor o financiranju, te voditelja jednokratne aktivnosti, ne starijim od 6 mjeseci računajući od dana objave javnog poziva);</w:t>
      </w:r>
    </w:p>
    <w:p w14:paraId="1FC0E252" w14:textId="77777777" w:rsidR="00554780" w:rsidRPr="0059480A" w:rsidRDefault="00554780" w:rsidP="00554780">
      <w:pPr>
        <w:spacing w:line="1" w:lineRule="exact"/>
        <w:jc w:val="both"/>
        <w:rPr>
          <w:rFonts w:ascii="Arial" w:eastAsia="Times New Roman" w:hAnsi="Arial"/>
          <w:sz w:val="22"/>
          <w:szCs w:val="22"/>
        </w:rPr>
      </w:pPr>
    </w:p>
    <w:p w14:paraId="45B71B50" w14:textId="77777777" w:rsidR="00554780" w:rsidRDefault="00554780" w:rsidP="00554780">
      <w:pPr>
        <w:spacing w:line="0" w:lineRule="atLeast"/>
        <w:ind w:left="420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•</w:t>
      </w:r>
      <w:r w:rsidRPr="0059480A">
        <w:rPr>
          <w:rFonts w:ascii="Arial" w:eastAsia="Times New Roman" w:hAnsi="Arial"/>
          <w:sz w:val="22"/>
          <w:szCs w:val="22"/>
        </w:rPr>
        <w:tab/>
      </w:r>
      <w:r w:rsidRPr="0059480A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 xml:space="preserve"> </w:t>
      </w:r>
      <w:r w:rsidRPr="0059480A">
        <w:rPr>
          <w:rFonts w:ascii="Arial" w:eastAsia="Arial" w:hAnsi="Arial"/>
          <w:sz w:val="22"/>
          <w:szCs w:val="22"/>
        </w:rPr>
        <w:t>uredno predaju sva izvješća Općini i drugim institu</w:t>
      </w:r>
      <w:r>
        <w:rPr>
          <w:rFonts w:ascii="Arial" w:eastAsia="Arial" w:hAnsi="Arial"/>
          <w:sz w:val="22"/>
          <w:szCs w:val="22"/>
        </w:rPr>
        <w:t>cijama.</w:t>
      </w:r>
    </w:p>
    <w:p w14:paraId="1C9F9665" w14:textId="77777777" w:rsidR="00554780" w:rsidRPr="00554780" w:rsidRDefault="00554780" w:rsidP="00554780">
      <w:pPr>
        <w:rPr>
          <w:rFonts w:ascii="Arial" w:eastAsia="Arial" w:hAnsi="Arial"/>
          <w:sz w:val="22"/>
          <w:szCs w:val="22"/>
        </w:rPr>
      </w:pPr>
    </w:p>
    <w:p w14:paraId="31595B5D" w14:textId="77777777" w:rsidR="00554780" w:rsidRDefault="00554780" w:rsidP="00554780">
      <w:pPr>
        <w:rPr>
          <w:rFonts w:ascii="Arial" w:eastAsia="Arial" w:hAnsi="Arial"/>
          <w:sz w:val="22"/>
          <w:szCs w:val="22"/>
        </w:rPr>
      </w:pPr>
    </w:p>
    <w:p w14:paraId="4C12BAE1" w14:textId="77777777" w:rsidR="00D71834" w:rsidRDefault="00D71834" w:rsidP="00554780">
      <w:pPr>
        <w:rPr>
          <w:rFonts w:ascii="Arial" w:eastAsia="Arial" w:hAnsi="Arial"/>
          <w:sz w:val="22"/>
          <w:szCs w:val="22"/>
        </w:rPr>
      </w:pPr>
    </w:p>
    <w:p w14:paraId="05981725" w14:textId="77777777" w:rsidR="00D71834" w:rsidRPr="00554780" w:rsidRDefault="00D71834" w:rsidP="00554780">
      <w:pPr>
        <w:rPr>
          <w:rFonts w:ascii="Arial" w:eastAsia="Arial" w:hAnsi="Arial"/>
          <w:sz w:val="22"/>
          <w:szCs w:val="22"/>
        </w:rPr>
      </w:pPr>
    </w:p>
    <w:p w14:paraId="36BC8BE8" w14:textId="77777777" w:rsidR="00554780" w:rsidRDefault="00554780" w:rsidP="00554780">
      <w:pPr>
        <w:spacing w:line="0" w:lineRule="atLeast"/>
        <w:rPr>
          <w:rFonts w:ascii="Arial" w:eastAsia="Arial" w:hAnsi="Arial"/>
          <w:b/>
          <w:sz w:val="22"/>
          <w:szCs w:val="22"/>
        </w:rPr>
      </w:pPr>
      <w:r w:rsidRPr="0059480A">
        <w:rPr>
          <w:rFonts w:ascii="Arial" w:eastAsia="Arial" w:hAnsi="Arial"/>
          <w:b/>
          <w:sz w:val="22"/>
          <w:szCs w:val="22"/>
        </w:rPr>
        <w:t>III. PROVJERA ISPUNJAVANJA FORMALNIH UVJETA JAVNOG POZIVA</w:t>
      </w:r>
    </w:p>
    <w:p w14:paraId="7A501639" w14:textId="77777777" w:rsidR="00554780" w:rsidRPr="0059480A" w:rsidRDefault="00554780" w:rsidP="00284BDE">
      <w:pPr>
        <w:spacing w:line="0" w:lineRule="atLeast"/>
        <w:ind w:right="20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 xml:space="preserve">Provjeru ispunjavanja formalnih uvjeta javnog poziva provodi Povjerenstvo za </w:t>
      </w:r>
      <w:r w:rsidR="00284BDE">
        <w:rPr>
          <w:rFonts w:ascii="Arial" w:hAnsi="Arial"/>
          <w:sz w:val="22"/>
          <w:szCs w:val="22"/>
        </w:rPr>
        <w:t xml:space="preserve">Povjerenstvo za otvaranje prijava i provjeru propisanih uvjeta javnog poziva. </w:t>
      </w:r>
      <w:r w:rsidRPr="0059480A">
        <w:rPr>
          <w:rFonts w:ascii="Arial" w:eastAsia="Arial" w:hAnsi="Arial"/>
          <w:sz w:val="22"/>
          <w:szCs w:val="22"/>
        </w:rPr>
        <w:t>U postupku provjere ispunjavanja formalnih uvjeta provjerava se:</w:t>
      </w:r>
    </w:p>
    <w:p w14:paraId="6D718BD4" w14:textId="77777777" w:rsidR="00554780" w:rsidRPr="0059480A" w:rsidRDefault="00554780" w:rsidP="00554780">
      <w:pPr>
        <w:spacing w:line="19" w:lineRule="exact"/>
        <w:jc w:val="both"/>
        <w:rPr>
          <w:rFonts w:ascii="Arial" w:eastAsia="Times New Roman" w:hAnsi="Arial"/>
          <w:sz w:val="22"/>
          <w:szCs w:val="22"/>
        </w:rPr>
      </w:pPr>
    </w:p>
    <w:p w14:paraId="380E3F6C" w14:textId="77777777" w:rsidR="00554780" w:rsidRPr="0059480A" w:rsidRDefault="00554780" w:rsidP="00554780">
      <w:pPr>
        <w:numPr>
          <w:ilvl w:val="0"/>
          <w:numId w:val="7"/>
        </w:numPr>
        <w:tabs>
          <w:tab w:val="left" w:pos="1400"/>
        </w:tabs>
        <w:spacing w:line="0" w:lineRule="atLeast"/>
        <w:ind w:left="1400" w:hanging="343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je li prijava dostavljena na pravi natječaj i u zadanome roku</w:t>
      </w:r>
    </w:p>
    <w:p w14:paraId="15A3F25F" w14:textId="77777777" w:rsidR="00554780" w:rsidRPr="0059480A" w:rsidRDefault="00554780" w:rsidP="00554780">
      <w:pPr>
        <w:spacing w:line="19" w:lineRule="exact"/>
        <w:jc w:val="both"/>
        <w:rPr>
          <w:rFonts w:ascii="Arial" w:eastAsia="Arial" w:hAnsi="Arial"/>
          <w:sz w:val="22"/>
          <w:szCs w:val="22"/>
        </w:rPr>
      </w:pPr>
    </w:p>
    <w:p w14:paraId="4D95DBB6" w14:textId="77777777" w:rsidR="00554780" w:rsidRPr="0059480A" w:rsidRDefault="00554780" w:rsidP="00554780">
      <w:pPr>
        <w:numPr>
          <w:ilvl w:val="0"/>
          <w:numId w:val="7"/>
        </w:numPr>
        <w:tabs>
          <w:tab w:val="left" w:pos="1406"/>
        </w:tabs>
        <w:spacing w:line="245" w:lineRule="auto"/>
        <w:ind w:left="1440" w:right="100" w:hanging="383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je li zatraženi iznos sredstava unutar financijskih pragova postavljenih u natječaju</w:t>
      </w:r>
    </w:p>
    <w:p w14:paraId="091AAD9C" w14:textId="77777777" w:rsidR="00554780" w:rsidRPr="0059480A" w:rsidRDefault="00554780" w:rsidP="00554780">
      <w:pPr>
        <w:numPr>
          <w:ilvl w:val="0"/>
          <w:numId w:val="7"/>
        </w:numPr>
        <w:tabs>
          <w:tab w:val="left" w:pos="1400"/>
        </w:tabs>
        <w:spacing w:line="0" w:lineRule="atLeast"/>
        <w:ind w:left="1400" w:hanging="343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jesu li dostavljeni, potpisani i ovjereni svi obvezni obrasci te</w:t>
      </w:r>
    </w:p>
    <w:p w14:paraId="5F830101" w14:textId="77777777" w:rsidR="00554780" w:rsidRPr="0059480A" w:rsidRDefault="00554780" w:rsidP="00554780">
      <w:pPr>
        <w:spacing w:line="21" w:lineRule="exact"/>
        <w:jc w:val="both"/>
        <w:rPr>
          <w:rFonts w:ascii="Arial" w:eastAsia="Arial" w:hAnsi="Arial"/>
          <w:sz w:val="22"/>
          <w:szCs w:val="22"/>
        </w:rPr>
      </w:pPr>
    </w:p>
    <w:p w14:paraId="3FCA5A35" w14:textId="77777777" w:rsidR="00554780" w:rsidRPr="0059480A" w:rsidRDefault="00554780" w:rsidP="00554780">
      <w:pPr>
        <w:numPr>
          <w:ilvl w:val="0"/>
          <w:numId w:val="7"/>
        </w:numPr>
        <w:tabs>
          <w:tab w:val="left" w:pos="1400"/>
        </w:tabs>
        <w:spacing w:line="233" w:lineRule="auto"/>
        <w:ind w:left="1400" w:hanging="343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jesu li ispunjeni drugi formalni uvjeti javnog poziva.</w:t>
      </w:r>
    </w:p>
    <w:p w14:paraId="50F36ABC" w14:textId="77777777" w:rsidR="00554780" w:rsidRPr="0059480A" w:rsidRDefault="00554780" w:rsidP="00554780">
      <w:pPr>
        <w:spacing w:line="1" w:lineRule="exact"/>
        <w:jc w:val="both"/>
        <w:rPr>
          <w:rFonts w:ascii="Arial" w:eastAsia="Times New Roman" w:hAnsi="Arial"/>
          <w:sz w:val="22"/>
          <w:szCs w:val="22"/>
        </w:rPr>
      </w:pPr>
    </w:p>
    <w:p w14:paraId="25529314" w14:textId="77777777" w:rsidR="00554780" w:rsidRPr="0059480A" w:rsidRDefault="00554780" w:rsidP="00554780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Prijave koje ne budu ispunjavale uvjete javnog poziva biti će odbijene, a korisnici će o toj činjenici biti obaviješteni pisanim putem u roku od osam dana. Korisnici imaju pravo osam dana od dana prijema obavijesti, podnijeti prigovor općinskom načelniku koji će odlučiti o istome, odnosno prigovor prihvatiti ili odbiti.</w:t>
      </w:r>
    </w:p>
    <w:p w14:paraId="6BE12581" w14:textId="77777777" w:rsidR="00554780" w:rsidRPr="0059480A" w:rsidRDefault="00554780" w:rsidP="00554780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U slučaju prihvaćanja prigovora, prijava će biti upućena u daljnju proceduru.</w:t>
      </w:r>
    </w:p>
    <w:p w14:paraId="3768AB64" w14:textId="77777777" w:rsidR="00554780" w:rsidRDefault="00554780" w:rsidP="00554780">
      <w:pPr>
        <w:rPr>
          <w:rFonts w:ascii="Arial" w:eastAsia="Arial" w:hAnsi="Arial"/>
          <w:sz w:val="22"/>
          <w:szCs w:val="22"/>
        </w:rPr>
      </w:pPr>
    </w:p>
    <w:p w14:paraId="4583F9F6" w14:textId="77777777" w:rsidR="00554780" w:rsidRDefault="00554780" w:rsidP="00554780">
      <w:pPr>
        <w:rPr>
          <w:rFonts w:ascii="Arial" w:eastAsia="Arial" w:hAnsi="Arial"/>
          <w:sz w:val="22"/>
          <w:szCs w:val="22"/>
        </w:rPr>
      </w:pPr>
    </w:p>
    <w:p w14:paraId="73193C03" w14:textId="77777777" w:rsidR="00D71834" w:rsidRPr="0059480A" w:rsidRDefault="00D71834" w:rsidP="00D71834">
      <w:pPr>
        <w:spacing w:line="0" w:lineRule="atLeast"/>
        <w:rPr>
          <w:rFonts w:ascii="Arial" w:eastAsia="Arial" w:hAnsi="Arial"/>
          <w:b/>
          <w:sz w:val="22"/>
          <w:szCs w:val="22"/>
        </w:rPr>
      </w:pPr>
      <w:r w:rsidRPr="0059480A">
        <w:rPr>
          <w:rFonts w:ascii="Arial" w:eastAsia="Arial" w:hAnsi="Arial"/>
          <w:b/>
          <w:sz w:val="22"/>
          <w:szCs w:val="22"/>
        </w:rPr>
        <w:t>IV. KRITERIJI ZA OCJENJIVANJE</w:t>
      </w:r>
    </w:p>
    <w:p w14:paraId="2A2043A4" w14:textId="77777777" w:rsidR="00D71834" w:rsidRPr="0059480A" w:rsidRDefault="00D71834" w:rsidP="00D71834">
      <w:pPr>
        <w:spacing w:line="3" w:lineRule="exact"/>
        <w:rPr>
          <w:rFonts w:ascii="Arial" w:eastAsia="Times New Roman" w:hAnsi="Arial"/>
          <w:sz w:val="22"/>
          <w:szCs w:val="22"/>
        </w:rPr>
      </w:pPr>
    </w:p>
    <w:p w14:paraId="32CFAA7E" w14:textId="77777777" w:rsidR="00D71834" w:rsidRPr="0059480A" w:rsidRDefault="00D71834" w:rsidP="00D71834">
      <w:pPr>
        <w:spacing w:line="0" w:lineRule="atLeast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Kriteriji za odabir odnosno dodjelu sredstava su slijedeći:</w:t>
      </w:r>
    </w:p>
    <w:p w14:paraId="63CC7B4A" w14:textId="77777777" w:rsidR="00D71834" w:rsidRPr="0059480A" w:rsidRDefault="00D71834" w:rsidP="00D71834">
      <w:pPr>
        <w:spacing w:line="14" w:lineRule="exact"/>
        <w:rPr>
          <w:rFonts w:ascii="Arial" w:eastAsia="Times New Roman" w:hAnsi="Arial"/>
          <w:sz w:val="22"/>
          <w:szCs w:val="22"/>
        </w:rPr>
      </w:pPr>
    </w:p>
    <w:p w14:paraId="36A2A5B8" w14:textId="77777777" w:rsidR="00D71834" w:rsidRPr="0059480A" w:rsidRDefault="00D71834" w:rsidP="00D71834">
      <w:pPr>
        <w:numPr>
          <w:ilvl w:val="0"/>
          <w:numId w:val="8"/>
        </w:numPr>
        <w:tabs>
          <w:tab w:val="left" w:pos="1160"/>
        </w:tabs>
        <w:spacing w:line="0" w:lineRule="atLeast"/>
        <w:ind w:left="1160" w:hanging="386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usmjerenost programa, projekta, manifestacije ili događanja  na  neposrednu</w:t>
      </w:r>
    </w:p>
    <w:p w14:paraId="18BC4389" w14:textId="77777777" w:rsidR="00D71834" w:rsidRPr="0059480A" w:rsidRDefault="00D71834" w:rsidP="00D71834">
      <w:pPr>
        <w:spacing w:line="0" w:lineRule="atLeast"/>
        <w:ind w:left="780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      </w:t>
      </w:r>
      <w:r w:rsidRPr="0059480A">
        <w:rPr>
          <w:rFonts w:ascii="Arial" w:eastAsia="Arial" w:hAnsi="Arial"/>
          <w:sz w:val="22"/>
          <w:szCs w:val="22"/>
        </w:rPr>
        <w:t>društvenu  korist  i stvarnim potrebama u zajednici u kojoj se provodi,</w:t>
      </w:r>
    </w:p>
    <w:p w14:paraId="0977A162" w14:textId="77777777" w:rsidR="00D71834" w:rsidRPr="0059480A" w:rsidRDefault="00D71834" w:rsidP="00D71834">
      <w:pPr>
        <w:spacing w:line="19" w:lineRule="exact"/>
        <w:rPr>
          <w:rFonts w:ascii="Arial" w:eastAsia="Times New Roman" w:hAnsi="Arial"/>
          <w:sz w:val="22"/>
          <w:szCs w:val="22"/>
        </w:rPr>
      </w:pPr>
    </w:p>
    <w:p w14:paraId="4D76F26F" w14:textId="77777777" w:rsidR="00D71834" w:rsidRPr="0059480A" w:rsidRDefault="00D71834" w:rsidP="00D71834">
      <w:pPr>
        <w:numPr>
          <w:ilvl w:val="0"/>
          <w:numId w:val="9"/>
        </w:numPr>
        <w:tabs>
          <w:tab w:val="left" w:pos="1164"/>
        </w:tabs>
        <w:spacing w:line="246" w:lineRule="auto"/>
        <w:ind w:left="780" w:right="60" w:hanging="6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jasno definiran i realno dostižan cilj programa, projekta, manifestacije ili događanja,</w:t>
      </w:r>
    </w:p>
    <w:p w14:paraId="673F7140" w14:textId="5CC01B65" w:rsidR="00D71834" w:rsidRDefault="00D71834" w:rsidP="00D71834">
      <w:pPr>
        <w:numPr>
          <w:ilvl w:val="0"/>
          <w:numId w:val="9"/>
        </w:numPr>
        <w:tabs>
          <w:tab w:val="left" w:pos="1140"/>
        </w:tabs>
        <w:spacing w:line="0" w:lineRule="atLeast"/>
        <w:ind w:left="1140" w:hanging="366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 </w:t>
      </w:r>
      <w:r w:rsidRPr="0059480A">
        <w:rPr>
          <w:rFonts w:ascii="Arial" w:eastAsia="Arial" w:hAnsi="Arial"/>
          <w:sz w:val="22"/>
          <w:szCs w:val="22"/>
        </w:rPr>
        <w:t>jasno definirani korisnici programa, projekta manifestacije ili događanja</w:t>
      </w:r>
    </w:p>
    <w:p w14:paraId="7DEC0FF7" w14:textId="31303EDC" w:rsidR="006A5635" w:rsidRPr="006A5635" w:rsidRDefault="006A5635" w:rsidP="006A5635">
      <w:pPr>
        <w:numPr>
          <w:ilvl w:val="0"/>
          <w:numId w:val="9"/>
        </w:numPr>
        <w:tabs>
          <w:tab w:val="left" w:pos="1140"/>
        </w:tabs>
        <w:spacing w:line="0" w:lineRule="atLeast"/>
        <w:ind w:left="1140" w:hanging="366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Jasno određena vremenska dinamika i mjesto provedbe programa, projekta manifestacije ili događanja,</w:t>
      </w:r>
    </w:p>
    <w:p w14:paraId="07E897CB" w14:textId="77777777" w:rsidR="00D71834" w:rsidRPr="0059480A" w:rsidRDefault="00D71834" w:rsidP="00D71834">
      <w:pPr>
        <w:spacing w:line="22" w:lineRule="exact"/>
        <w:rPr>
          <w:rFonts w:ascii="Arial" w:eastAsia="Times New Roman" w:hAnsi="Arial"/>
          <w:sz w:val="22"/>
          <w:szCs w:val="22"/>
        </w:rPr>
      </w:pPr>
    </w:p>
    <w:p w14:paraId="576D37B9" w14:textId="77777777" w:rsidR="00D71834" w:rsidRPr="0059480A" w:rsidRDefault="00D71834" w:rsidP="00D71834">
      <w:pPr>
        <w:numPr>
          <w:ilvl w:val="0"/>
          <w:numId w:val="10"/>
        </w:numPr>
        <w:tabs>
          <w:tab w:val="left" w:pos="1140"/>
        </w:tabs>
        <w:spacing w:line="0" w:lineRule="atLeast"/>
        <w:ind w:left="1140" w:hanging="366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realan odnos troškova i planiranih aktivnosti manifestacije/događanja,</w:t>
      </w:r>
    </w:p>
    <w:p w14:paraId="13FF94CB" w14:textId="77777777" w:rsidR="00D71834" w:rsidRPr="0059480A" w:rsidRDefault="00D71834" w:rsidP="00D71834">
      <w:pPr>
        <w:spacing w:line="16" w:lineRule="exact"/>
        <w:rPr>
          <w:rFonts w:ascii="Arial" w:eastAsia="Arial" w:hAnsi="Arial"/>
          <w:sz w:val="22"/>
          <w:szCs w:val="22"/>
        </w:rPr>
      </w:pPr>
    </w:p>
    <w:p w14:paraId="4EFBE864" w14:textId="77777777" w:rsidR="00D71834" w:rsidRDefault="00D71834" w:rsidP="00D71834">
      <w:pPr>
        <w:numPr>
          <w:ilvl w:val="0"/>
          <w:numId w:val="10"/>
        </w:numPr>
        <w:tabs>
          <w:tab w:val="left" w:pos="1140"/>
        </w:tabs>
        <w:spacing w:line="0" w:lineRule="atLeast"/>
        <w:ind w:left="1140" w:hanging="366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kadrovska sposobnost prijavitelja za provedbu manifestacije/događanja.</w:t>
      </w:r>
    </w:p>
    <w:p w14:paraId="310F2A75" w14:textId="77777777" w:rsidR="00D71834" w:rsidRDefault="00D71834" w:rsidP="00D71834">
      <w:pPr>
        <w:tabs>
          <w:tab w:val="left" w:pos="1140"/>
        </w:tabs>
        <w:spacing w:line="0" w:lineRule="atLeast"/>
        <w:ind w:left="1140"/>
        <w:rPr>
          <w:rFonts w:ascii="Arial" w:eastAsia="Arial" w:hAnsi="Arial"/>
          <w:sz w:val="22"/>
          <w:szCs w:val="22"/>
        </w:rPr>
      </w:pPr>
    </w:p>
    <w:p w14:paraId="2DDC9416" w14:textId="77777777" w:rsidR="00F52115" w:rsidRPr="00554780" w:rsidRDefault="00F52115" w:rsidP="00554780">
      <w:pPr>
        <w:rPr>
          <w:rFonts w:ascii="Arial" w:eastAsia="Arial" w:hAnsi="Arial"/>
          <w:sz w:val="22"/>
          <w:szCs w:val="22"/>
        </w:rPr>
        <w:sectPr w:rsidR="00F52115" w:rsidRPr="00554780" w:rsidSect="003561FD">
          <w:type w:val="continuous"/>
          <w:pgSz w:w="11920" w:h="16841"/>
          <w:pgMar w:top="1134" w:right="1134" w:bottom="1134" w:left="1134" w:header="0" w:footer="0" w:gutter="0"/>
          <w:cols w:space="0" w:equalWidth="0">
            <w:col w:w="9486"/>
          </w:cols>
          <w:docGrid w:linePitch="360"/>
        </w:sectPr>
      </w:pPr>
    </w:p>
    <w:p w14:paraId="0229D1B5" w14:textId="77777777" w:rsidR="00F52115" w:rsidRPr="0059480A" w:rsidRDefault="00F52115" w:rsidP="0059480A">
      <w:pPr>
        <w:spacing w:line="3" w:lineRule="exact"/>
        <w:rPr>
          <w:rFonts w:ascii="Arial" w:eastAsia="Times New Roman" w:hAnsi="Arial"/>
          <w:sz w:val="22"/>
          <w:szCs w:val="22"/>
        </w:rPr>
      </w:pPr>
      <w:bookmarkStart w:id="1" w:name="page8"/>
      <w:bookmarkEnd w:id="1"/>
    </w:p>
    <w:p w14:paraId="195ECBB2" w14:textId="77777777" w:rsidR="00F52115" w:rsidRPr="0059480A" w:rsidRDefault="007A4F63" w:rsidP="0059480A">
      <w:pPr>
        <w:spacing w:line="0" w:lineRule="atLeast"/>
        <w:rPr>
          <w:rFonts w:ascii="Arial" w:eastAsia="Arial" w:hAnsi="Arial"/>
          <w:b/>
          <w:sz w:val="22"/>
          <w:szCs w:val="22"/>
        </w:rPr>
      </w:pPr>
      <w:bookmarkStart w:id="2" w:name="page9"/>
      <w:bookmarkEnd w:id="2"/>
      <w:r w:rsidRPr="0059480A">
        <w:rPr>
          <w:rFonts w:ascii="Arial" w:eastAsia="Arial" w:hAnsi="Arial"/>
          <w:b/>
          <w:sz w:val="22"/>
          <w:szCs w:val="22"/>
        </w:rPr>
        <w:t>V</w:t>
      </w:r>
      <w:r w:rsidR="00F52115" w:rsidRPr="0059480A">
        <w:rPr>
          <w:rFonts w:ascii="Arial" w:eastAsia="Arial" w:hAnsi="Arial"/>
          <w:b/>
          <w:sz w:val="22"/>
          <w:szCs w:val="22"/>
        </w:rPr>
        <w:t>. OCJENJIVANJE PRIJAVA KOJE SU ISPUNILE FORMALNE UVJETE JAVNOG</w:t>
      </w:r>
    </w:p>
    <w:p w14:paraId="64B93552" w14:textId="77777777" w:rsidR="00F52115" w:rsidRPr="0059480A" w:rsidRDefault="00F52115" w:rsidP="0059480A">
      <w:pPr>
        <w:spacing w:line="0" w:lineRule="atLeast"/>
        <w:rPr>
          <w:rFonts w:ascii="Arial" w:eastAsia="Arial" w:hAnsi="Arial"/>
          <w:b/>
          <w:sz w:val="22"/>
          <w:szCs w:val="22"/>
        </w:rPr>
      </w:pPr>
      <w:r w:rsidRPr="0059480A">
        <w:rPr>
          <w:rFonts w:ascii="Arial" w:eastAsia="Arial" w:hAnsi="Arial"/>
          <w:b/>
          <w:sz w:val="22"/>
          <w:szCs w:val="22"/>
        </w:rPr>
        <w:t>POZIVA</w:t>
      </w:r>
    </w:p>
    <w:p w14:paraId="303F6A79" w14:textId="77777777" w:rsidR="00F52115" w:rsidRPr="0059480A" w:rsidRDefault="00F52115" w:rsidP="00554780">
      <w:pPr>
        <w:spacing w:line="3" w:lineRule="exact"/>
        <w:jc w:val="both"/>
        <w:rPr>
          <w:rFonts w:ascii="Arial" w:eastAsia="Times New Roman" w:hAnsi="Arial"/>
          <w:sz w:val="22"/>
          <w:szCs w:val="22"/>
        </w:rPr>
      </w:pPr>
    </w:p>
    <w:p w14:paraId="0BE47C14" w14:textId="77777777" w:rsidR="005C2519" w:rsidRPr="0059480A" w:rsidRDefault="00F52115" w:rsidP="00554780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Ocjenjivanje prijava koje su ispunile formalne uvjete javnog poziva provodi</w:t>
      </w:r>
      <w:r w:rsidR="005C2519" w:rsidRPr="0059480A">
        <w:rPr>
          <w:rFonts w:ascii="Arial" w:eastAsia="Arial" w:hAnsi="Arial"/>
          <w:sz w:val="22"/>
          <w:szCs w:val="22"/>
        </w:rPr>
        <w:t xml:space="preserve"> </w:t>
      </w:r>
      <w:r w:rsidRPr="0059480A">
        <w:rPr>
          <w:rFonts w:ascii="Arial" w:eastAsia="Arial" w:hAnsi="Arial"/>
          <w:sz w:val="22"/>
          <w:szCs w:val="22"/>
        </w:rPr>
        <w:t xml:space="preserve">Povjerenstvo za ocjenjivanje jednokratnih aktivnosti prijava pristiglih na Javni poziv. </w:t>
      </w:r>
    </w:p>
    <w:p w14:paraId="5778AFC1" w14:textId="77777777" w:rsidR="005C2519" w:rsidRPr="0059480A" w:rsidRDefault="00F52115" w:rsidP="00554780">
      <w:pPr>
        <w:spacing w:line="0" w:lineRule="atLeast"/>
        <w:ind w:left="-7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Zadaća Povjerenstva je razmotriti i ocijeniti prijave koje su ispunile formalne</w:t>
      </w:r>
      <w:r w:rsidR="005C2519" w:rsidRPr="0059480A">
        <w:rPr>
          <w:rFonts w:ascii="Arial" w:eastAsia="Arial" w:hAnsi="Arial"/>
          <w:sz w:val="22"/>
          <w:szCs w:val="22"/>
        </w:rPr>
        <w:t xml:space="preserve"> </w:t>
      </w:r>
      <w:r w:rsidRPr="0059480A">
        <w:rPr>
          <w:rFonts w:ascii="Arial" w:eastAsia="Arial" w:hAnsi="Arial"/>
          <w:sz w:val="22"/>
          <w:szCs w:val="22"/>
        </w:rPr>
        <w:t>uvjet</w:t>
      </w:r>
      <w:r w:rsidR="005C2519" w:rsidRPr="0059480A">
        <w:rPr>
          <w:rFonts w:ascii="Arial" w:eastAsia="Arial" w:hAnsi="Arial"/>
          <w:sz w:val="22"/>
          <w:szCs w:val="22"/>
        </w:rPr>
        <w:t>e sukladno k</w:t>
      </w:r>
      <w:r w:rsidRPr="0059480A">
        <w:rPr>
          <w:rFonts w:ascii="Arial" w:eastAsia="Arial" w:hAnsi="Arial"/>
          <w:sz w:val="22"/>
          <w:szCs w:val="22"/>
        </w:rPr>
        <w:t xml:space="preserve">riterijima koji su propisani Javnim pozivom, te dostaviti prijedlog za odobravanje  </w:t>
      </w:r>
      <w:r w:rsidR="005C2519" w:rsidRPr="0059480A">
        <w:rPr>
          <w:rFonts w:ascii="Arial" w:eastAsia="Arial" w:hAnsi="Arial"/>
          <w:sz w:val="22"/>
          <w:szCs w:val="22"/>
        </w:rPr>
        <w:t xml:space="preserve">sredstava </w:t>
      </w:r>
      <w:r w:rsidRPr="0059480A">
        <w:rPr>
          <w:rFonts w:ascii="Arial" w:eastAsia="Arial" w:hAnsi="Arial"/>
          <w:sz w:val="22"/>
          <w:szCs w:val="22"/>
        </w:rPr>
        <w:t>načelniku na odlučivanje.</w:t>
      </w:r>
    </w:p>
    <w:p w14:paraId="4BFB6A8F" w14:textId="77777777" w:rsidR="00F52115" w:rsidRPr="0059480A" w:rsidRDefault="00F52115" w:rsidP="00284BDE">
      <w:pPr>
        <w:spacing w:line="0" w:lineRule="atLeast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Odluku o odobravanju jednokratne financijske potpore načelnik donosi</w:t>
      </w:r>
      <w:r w:rsidR="005C2519" w:rsidRPr="0059480A">
        <w:rPr>
          <w:rFonts w:ascii="Arial" w:eastAsia="Arial" w:hAnsi="Arial"/>
          <w:sz w:val="22"/>
          <w:szCs w:val="22"/>
        </w:rPr>
        <w:t xml:space="preserve"> </w:t>
      </w:r>
      <w:r w:rsidR="00925306" w:rsidRPr="0059480A">
        <w:rPr>
          <w:rFonts w:ascii="Arial" w:eastAsia="Arial" w:hAnsi="Arial"/>
          <w:sz w:val="22"/>
          <w:szCs w:val="22"/>
        </w:rPr>
        <w:t xml:space="preserve"> najkasnije u roku</w:t>
      </w:r>
      <w:r w:rsidR="00284BDE">
        <w:rPr>
          <w:rFonts w:ascii="Arial" w:eastAsia="Arial" w:hAnsi="Arial"/>
          <w:sz w:val="22"/>
          <w:szCs w:val="22"/>
        </w:rPr>
        <w:t xml:space="preserve"> </w:t>
      </w:r>
      <w:r w:rsidRPr="0059480A">
        <w:rPr>
          <w:rFonts w:ascii="Arial" w:eastAsia="Arial" w:hAnsi="Arial"/>
          <w:sz w:val="22"/>
          <w:szCs w:val="22"/>
        </w:rPr>
        <w:t>od 30 dana od dana zaprimanja prijave koja ispunjava uvjete.</w:t>
      </w:r>
    </w:p>
    <w:p w14:paraId="0733DBED" w14:textId="77777777" w:rsidR="00F52115" w:rsidRPr="0059480A" w:rsidRDefault="00F52115" w:rsidP="00554780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Nakon donošenja odluke o jednokratnim aktivnostima kojima su odobrena financijska s</w:t>
      </w:r>
      <w:r w:rsidR="00925306" w:rsidRPr="0059480A">
        <w:rPr>
          <w:rFonts w:ascii="Arial" w:eastAsia="Arial" w:hAnsi="Arial"/>
          <w:sz w:val="22"/>
          <w:szCs w:val="22"/>
        </w:rPr>
        <w:t>redstva, J</w:t>
      </w:r>
      <w:r w:rsidRPr="0059480A">
        <w:rPr>
          <w:rFonts w:ascii="Arial" w:eastAsia="Arial" w:hAnsi="Arial"/>
          <w:sz w:val="22"/>
          <w:szCs w:val="22"/>
        </w:rPr>
        <w:t>edinstveni upravni odjel će na mrežnim stranicama javno objaviti rezultate Javnog poziva s podacima o prijaviteljima programa, projekata, manifestacija, obljetnica kojima su odobrena sredstva i iznosima odobrenih sredstava.</w:t>
      </w:r>
    </w:p>
    <w:p w14:paraId="6B88BCC1" w14:textId="77777777" w:rsidR="00F52115" w:rsidRPr="0059480A" w:rsidRDefault="00F52115" w:rsidP="00554780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Jedinstveni upravni odjel će, u roku od 8 dana od donošenja odluke o dodjeli financijskih sredstava, obavijestiti Korisnike čije prijave nisu prihvaćene za financiranje o razlozima nefinanciranja.</w:t>
      </w:r>
    </w:p>
    <w:p w14:paraId="77BE3803" w14:textId="77777777" w:rsidR="00F52115" w:rsidRPr="0059480A" w:rsidRDefault="00F52115" w:rsidP="00554780">
      <w:pPr>
        <w:spacing w:line="2" w:lineRule="exact"/>
        <w:jc w:val="both"/>
        <w:rPr>
          <w:rFonts w:ascii="Arial" w:eastAsia="Times New Roman" w:hAnsi="Arial"/>
          <w:sz w:val="22"/>
          <w:szCs w:val="22"/>
        </w:rPr>
      </w:pPr>
    </w:p>
    <w:p w14:paraId="5777CDB0" w14:textId="77777777" w:rsidR="00F52115" w:rsidRPr="0059480A" w:rsidRDefault="00F52115" w:rsidP="00554780">
      <w:pPr>
        <w:spacing w:line="0" w:lineRule="atLeast"/>
        <w:ind w:right="20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Prijavitelji kojima nisu odobrena financijska sredstva imaju pravo uvida u konačni broj bodova, uz pravo Općine na zaštitu tajnosti podataka o osobama koji su stručno vrednovali projekt i program.</w:t>
      </w:r>
    </w:p>
    <w:p w14:paraId="2A1AC9DB" w14:textId="77777777" w:rsidR="00F52115" w:rsidRPr="0059480A" w:rsidRDefault="00F52115" w:rsidP="00554780">
      <w:pPr>
        <w:spacing w:line="2" w:lineRule="exact"/>
        <w:jc w:val="both"/>
        <w:rPr>
          <w:rFonts w:ascii="Arial" w:eastAsia="Times New Roman" w:hAnsi="Arial"/>
          <w:sz w:val="22"/>
          <w:szCs w:val="22"/>
        </w:rPr>
      </w:pPr>
    </w:p>
    <w:p w14:paraId="60BEA621" w14:textId="77777777" w:rsidR="00F52115" w:rsidRDefault="00F52115" w:rsidP="00554780">
      <w:pPr>
        <w:spacing w:line="252" w:lineRule="auto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Prijaviteljima koji su nezadovoljni odlukom o dodjeli financijskih sredstava omogućit će se pravo na prigovor. Prigovor se podnosi općinskom načelniku u pisanom obliku u roku od 8 dana od dana dostave pisane obavijesti. Prigovor mora biti obrazložen i ovjeren od osobe ovlaštene za zastupanje.</w:t>
      </w:r>
    </w:p>
    <w:p w14:paraId="0CF83C73" w14:textId="77777777" w:rsidR="00554780" w:rsidRPr="0059480A" w:rsidRDefault="00554780" w:rsidP="00554780">
      <w:pPr>
        <w:spacing w:line="252" w:lineRule="auto"/>
        <w:jc w:val="both"/>
        <w:rPr>
          <w:rFonts w:ascii="Arial" w:eastAsia="Arial" w:hAnsi="Arial"/>
          <w:sz w:val="22"/>
          <w:szCs w:val="22"/>
        </w:rPr>
      </w:pPr>
    </w:p>
    <w:p w14:paraId="2A33AFF1" w14:textId="77777777" w:rsidR="00F52115" w:rsidRPr="0059480A" w:rsidRDefault="00F52115" w:rsidP="0059480A">
      <w:pPr>
        <w:spacing w:line="168" w:lineRule="exact"/>
        <w:rPr>
          <w:rFonts w:ascii="Arial" w:eastAsia="Times New Roman" w:hAnsi="Arial"/>
          <w:sz w:val="22"/>
          <w:szCs w:val="22"/>
        </w:rPr>
      </w:pPr>
    </w:p>
    <w:p w14:paraId="1BF171D1" w14:textId="77777777" w:rsidR="00F52115" w:rsidRPr="0059480A" w:rsidRDefault="007A4F63" w:rsidP="0059480A">
      <w:pPr>
        <w:spacing w:line="0" w:lineRule="atLeast"/>
        <w:rPr>
          <w:rFonts w:ascii="Arial" w:eastAsia="Arial" w:hAnsi="Arial"/>
          <w:b/>
          <w:sz w:val="22"/>
          <w:szCs w:val="22"/>
        </w:rPr>
      </w:pPr>
      <w:r w:rsidRPr="0059480A">
        <w:rPr>
          <w:rFonts w:ascii="Arial" w:eastAsia="Arial" w:hAnsi="Arial"/>
          <w:b/>
          <w:sz w:val="22"/>
          <w:szCs w:val="22"/>
        </w:rPr>
        <w:t>VI</w:t>
      </w:r>
      <w:r w:rsidR="00F52115" w:rsidRPr="0059480A">
        <w:rPr>
          <w:rFonts w:ascii="Arial" w:eastAsia="Arial" w:hAnsi="Arial"/>
          <w:b/>
          <w:sz w:val="22"/>
          <w:szCs w:val="22"/>
        </w:rPr>
        <w:t>. SKLAPANJE UGOVORA O (SU)FINANCIRANJU</w:t>
      </w:r>
    </w:p>
    <w:p w14:paraId="18A81A6C" w14:textId="77777777" w:rsidR="00F52115" w:rsidRPr="0059480A" w:rsidRDefault="00F52115" w:rsidP="0059480A">
      <w:pPr>
        <w:spacing w:line="3" w:lineRule="exact"/>
        <w:rPr>
          <w:rFonts w:ascii="Arial" w:eastAsia="Times New Roman" w:hAnsi="Arial"/>
          <w:sz w:val="22"/>
          <w:szCs w:val="22"/>
        </w:rPr>
      </w:pPr>
    </w:p>
    <w:p w14:paraId="040A5D42" w14:textId="77777777" w:rsidR="00F52115" w:rsidRPr="0059480A" w:rsidRDefault="00F52115" w:rsidP="00BA67D5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 xml:space="preserve">Sa prijaviteljima kojima su odobrena financijska sredstva Općina će potpisati ugovor o (su)financiranju u roku od </w:t>
      </w:r>
      <w:r w:rsidR="00BA67D5">
        <w:rPr>
          <w:rFonts w:ascii="Arial" w:eastAsia="Arial" w:hAnsi="Arial"/>
          <w:sz w:val="22"/>
          <w:szCs w:val="22"/>
        </w:rPr>
        <w:t>3</w:t>
      </w:r>
      <w:r w:rsidRPr="0059480A">
        <w:rPr>
          <w:rFonts w:ascii="Arial" w:eastAsia="Arial" w:hAnsi="Arial"/>
          <w:sz w:val="22"/>
          <w:szCs w:val="22"/>
        </w:rPr>
        <w:t>0 dana od dana donošenja odluke o (su)financiranju.</w:t>
      </w:r>
    </w:p>
    <w:p w14:paraId="1CA84D0C" w14:textId="77777777" w:rsidR="00F52115" w:rsidRDefault="00F52115" w:rsidP="00BA67D5">
      <w:pPr>
        <w:spacing w:line="277" w:lineRule="auto"/>
        <w:ind w:right="20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Ugovor se sastoji od općih uvjeta, koji moraju biti isti za sve prijavitelje u okviru javnog poziva i posebnog dijela.</w:t>
      </w:r>
    </w:p>
    <w:p w14:paraId="7FA0954E" w14:textId="77777777" w:rsidR="00BA67D5" w:rsidRPr="0059480A" w:rsidRDefault="00BA67D5" w:rsidP="00BA67D5">
      <w:pPr>
        <w:spacing w:line="277" w:lineRule="auto"/>
        <w:ind w:right="20"/>
        <w:jc w:val="both"/>
        <w:rPr>
          <w:rFonts w:ascii="Arial" w:eastAsia="Arial" w:hAnsi="Arial"/>
          <w:sz w:val="22"/>
          <w:szCs w:val="22"/>
        </w:rPr>
      </w:pPr>
    </w:p>
    <w:p w14:paraId="4E8CCA45" w14:textId="77777777" w:rsidR="00F52115" w:rsidRPr="0059480A" w:rsidRDefault="00F52115" w:rsidP="0059480A">
      <w:pPr>
        <w:spacing w:line="188" w:lineRule="exact"/>
        <w:rPr>
          <w:rFonts w:ascii="Arial" w:eastAsia="Times New Roman" w:hAnsi="Arial"/>
          <w:sz w:val="22"/>
          <w:szCs w:val="22"/>
        </w:rPr>
      </w:pPr>
    </w:p>
    <w:p w14:paraId="0A389981" w14:textId="77777777" w:rsidR="00F52115" w:rsidRPr="0059480A" w:rsidRDefault="007A4F63" w:rsidP="0059480A">
      <w:pPr>
        <w:spacing w:line="0" w:lineRule="atLeast"/>
        <w:rPr>
          <w:rFonts w:ascii="Arial" w:eastAsia="Arial" w:hAnsi="Arial"/>
          <w:b/>
          <w:sz w:val="22"/>
          <w:szCs w:val="22"/>
        </w:rPr>
      </w:pPr>
      <w:r w:rsidRPr="0059480A">
        <w:rPr>
          <w:rFonts w:ascii="Arial" w:eastAsia="Arial" w:hAnsi="Arial"/>
          <w:b/>
          <w:sz w:val="22"/>
          <w:szCs w:val="22"/>
        </w:rPr>
        <w:t>VI</w:t>
      </w:r>
      <w:r w:rsidR="00F52115" w:rsidRPr="0059480A">
        <w:rPr>
          <w:rFonts w:ascii="Arial" w:eastAsia="Arial" w:hAnsi="Arial"/>
          <w:b/>
          <w:sz w:val="22"/>
          <w:szCs w:val="22"/>
        </w:rPr>
        <w:t>I. ZABRANA DVOSTRUKOG FINANCIRANJA</w:t>
      </w:r>
    </w:p>
    <w:p w14:paraId="38659493" w14:textId="77777777" w:rsidR="00F52115" w:rsidRPr="0059480A" w:rsidRDefault="00F52115" w:rsidP="0059480A">
      <w:pPr>
        <w:spacing w:line="3" w:lineRule="exact"/>
        <w:rPr>
          <w:rFonts w:ascii="Arial" w:eastAsia="Times New Roman" w:hAnsi="Arial"/>
          <w:sz w:val="22"/>
          <w:szCs w:val="22"/>
        </w:rPr>
      </w:pPr>
    </w:p>
    <w:p w14:paraId="2C019369" w14:textId="77777777" w:rsidR="00F52115" w:rsidRPr="0059480A" w:rsidRDefault="00F52115" w:rsidP="00BA67D5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Za pokroviteljstva, (su)financiranje manifestacija i drugih događanja koje se već financiraju iz nekog javnog izvora i po posebnim propisima - kada je u pitanju ista aktivnost, koja se provodi na istom području, u isto vrijeme i za iste korisnike, osim ako se ne radi o koordiniranom sufinanciranju iz više različitih izvora.</w:t>
      </w:r>
    </w:p>
    <w:p w14:paraId="5380EBF9" w14:textId="77777777" w:rsidR="00F52115" w:rsidRPr="0059480A" w:rsidRDefault="00F52115" w:rsidP="00BA67D5">
      <w:pPr>
        <w:spacing w:line="0" w:lineRule="atLeast"/>
        <w:ind w:right="20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 xml:space="preserve">Posebno se zabrana dvostrukog financiranja odnosi na manifestacije i aktivnosti koje će se (su)financirati na temelju programa javnih potreba putem drugih javnih izvora, a dokazuje se </w:t>
      </w:r>
      <w:r w:rsidR="004B0F13" w:rsidRPr="0059480A">
        <w:rPr>
          <w:rFonts w:ascii="Arial" w:eastAsia="Arial" w:hAnsi="Arial"/>
          <w:sz w:val="22"/>
          <w:szCs w:val="22"/>
        </w:rPr>
        <w:t xml:space="preserve"> dopunom</w:t>
      </w:r>
      <w:r w:rsidRPr="0059480A">
        <w:rPr>
          <w:rFonts w:ascii="Arial" w:eastAsia="Arial" w:hAnsi="Arial"/>
          <w:sz w:val="22"/>
          <w:szCs w:val="22"/>
        </w:rPr>
        <w:t xml:space="preserve"> izjave.</w:t>
      </w:r>
    </w:p>
    <w:p w14:paraId="13E99E94" w14:textId="2EB3B4C2" w:rsidR="00F52115" w:rsidRDefault="00F52115" w:rsidP="00BA67D5">
      <w:pPr>
        <w:spacing w:line="276" w:lineRule="auto"/>
        <w:ind w:right="60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 xml:space="preserve">Podnositelj zahtjeva popunjavanjem obrasca </w:t>
      </w:r>
      <w:r w:rsidR="00FB44C4">
        <w:rPr>
          <w:rFonts w:ascii="Arial" w:eastAsia="Arial" w:hAnsi="Arial"/>
          <w:sz w:val="22"/>
          <w:szCs w:val="22"/>
        </w:rPr>
        <w:t xml:space="preserve">C </w:t>
      </w:r>
      <w:r w:rsidRPr="0059480A">
        <w:rPr>
          <w:rFonts w:ascii="Arial" w:eastAsia="Arial" w:hAnsi="Arial"/>
          <w:sz w:val="22"/>
          <w:szCs w:val="22"/>
        </w:rPr>
        <w:t>daje pismenu izjavu pod materijalnom i kaznenom odgovornošću o nepostojanju dvostrukog financiranja.</w:t>
      </w:r>
    </w:p>
    <w:p w14:paraId="0475558E" w14:textId="77777777" w:rsidR="00D71834" w:rsidRPr="0059480A" w:rsidRDefault="00D71834" w:rsidP="00BA67D5">
      <w:pPr>
        <w:spacing w:line="276" w:lineRule="auto"/>
        <w:ind w:right="60"/>
        <w:jc w:val="both"/>
        <w:rPr>
          <w:rFonts w:ascii="Arial" w:eastAsia="Arial" w:hAnsi="Arial"/>
          <w:sz w:val="22"/>
          <w:szCs w:val="22"/>
        </w:rPr>
      </w:pPr>
    </w:p>
    <w:p w14:paraId="245FEE7F" w14:textId="77777777" w:rsidR="00F52115" w:rsidRPr="0059480A" w:rsidRDefault="00F52115" w:rsidP="0059480A">
      <w:pPr>
        <w:spacing w:line="183" w:lineRule="exact"/>
        <w:rPr>
          <w:rFonts w:ascii="Arial" w:eastAsia="Times New Roman" w:hAnsi="Arial"/>
          <w:sz w:val="22"/>
          <w:szCs w:val="22"/>
        </w:rPr>
      </w:pPr>
    </w:p>
    <w:p w14:paraId="0F4D43AC" w14:textId="77777777" w:rsidR="00F52115" w:rsidRPr="0059480A" w:rsidRDefault="007A4F63" w:rsidP="0059480A">
      <w:pPr>
        <w:spacing w:line="0" w:lineRule="atLeast"/>
        <w:rPr>
          <w:rFonts w:ascii="Arial" w:eastAsia="Arial" w:hAnsi="Arial"/>
          <w:b/>
          <w:sz w:val="22"/>
          <w:szCs w:val="22"/>
        </w:rPr>
      </w:pPr>
      <w:r w:rsidRPr="0059480A">
        <w:rPr>
          <w:rFonts w:ascii="Arial" w:eastAsia="Arial" w:hAnsi="Arial"/>
          <w:b/>
          <w:sz w:val="22"/>
          <w:szCs w:val="22"/>
        </w:rPr>
        <w:t>VIII</w:t>
      </w:r>
      <w:r w:rsidR="00F52115" w:rsidRPr="0059480A">
        <w:rPr>
          <w:rFonts w:ascii="Arial" w:eastAsia="Arial" w:hAnsi="Arial"/>
          <w:b/>
          <w:sz w:val="22"/>
          <w:szCs w:val="22"/>
        </w:rPr>
        <w:t>. PRIHVATLJIVOST TROŠKOVA</w:t>
      </w:r>
    </w:p>
    <w:p w14:paraId="2229E68B" w14:textId="77777777" w:rsidR="00F52115" w:rsidRPr="0059480A" w:rsidRDefault="00F52115" w:rsidP="00BA67D5">
      <w:pPr>
        <w:spacing w:line="3" w:lineRule="exact"/>
        <w:jc w:val="both"/>
        <w:rPr>
          <w:rFonts w:ascii="Arial" w:eastAsia="Times New Roman" w:hAnsi="Arial"/>
          <w:sz w:val="22"/>
          <w:szCs w:val="22"/>
        </w:rPr>
      </w:pPr>
    </w:p>
    <w:p w14:paraId="3C7E19CB" w14:textId="77777777" w:rsidR="00F52115" w:rsidRPr="0059480A" w:rsidRDefault="00F52115" w:rsidP="00BA67D5">
      <w:pPr>
        <w:spacing w:line="0" w:lineRule="atLeast"/>
        <w:ind w:right="20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Odobrena financijska sredstva mogu se utrošiti isključivo za aktivnosti i troškove utvrđeni ugovorom o financiranju.</w:t>
      </w:r>
    </w:p>
    <w:p w14:paraId="4CB05C88" w14:textId="77777777" w:rsidR="00F52115" w:rsidRPr="0059480A" w:rsidRDefault="00F52115" w:rsidP="00BA67D5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Svako odstupanje u trošenju sredstava bez odobrenja Općine, kao nadležnog tijela, smatrat će se nenamjenskim trošenjem sredstava.</w:t>
      </w:r>
    </w:p>
    <w:p w14:paraId="24DABACE" w14:textId="77777777" w:rsidR="00F22D69" w:rsidRPr="0059480A" w:rsidRDefault="00F22D69" w:rsidP="0059480A">
      <w:pPr>
        <w:spacing w:line="0" w:lineRule="atLeast"/>
        <w:ind w:firstLine="708"/>
        <w:rPr>
          <w:rFonts w:ascii="Arial" w:eastAsia="Arial" w:hAnsi="Arial"/>
          <w:sz w:val="22"/>
          <w:szCs w:val="22"/>
        </w:rPr>
      </w:pPr>
    </w:p>
    <w:p w14:paraId="763D2BCD" w14:textId="77777777" w:rsidR="00F52115" w:rsidRPr="0059480A" w:rsidRDefault="00F52115" w:rsidP="0059480A">
      <w:pPr>
        <w:spacing w:line="0" w:lineRule="atLeast"/>
        <w:ind w:left="700"/>
        <w:rPr>
          <w:rFonts w:ascii="Arial" w:eastAsia="Arial" w:hAnsi="Arial"/>
          <w:b/>
          <w:bCs/>
          <w:sz w:val="22"/>
          <w:szCs w:val="22"/>
        </w:rPr>
      </w:pPr>
      <w:r w:rsidRPr="0059480A">
        <w:rPr>
          <w:rFonts w:ascii="Arial" w:eastAsia="Arial" w:hAnsi="Arial"/>
          <w:b/>
          <w:bCs/>
          <w:sz w:val="22"/>
          <w:szCs w:val="22"/>
        </w:rPr>
        <w:t xml:space="preserve">Neprihvatljivim </w:t>
      </w:r>
      <w:r w:rsidR="00706F72" w:rsidRPr="0059480A">
        <w:rPr>
          <w:rFonts w:ascii="Arial" w:eastAsia="Arial" w:hAnsi="Arial"/>
          <w:b/>
          <w:bCs/>
          <w:sz w:val="22"/>
          <w:szCs w:val="22"/>
        </w:rPr>
        <w:t>troškovima osobito se smatraju:</w:t>
      </w:r>
    </w:p>
    <w:p w14:paraId="23C655CE" w14:textId="77777777" w:rsidR="00F52115" w:rsidRPr="0059480A" w:rsidRDefault="00F52115" w:rsidP="00BA67D5">
      <w:pPr>
        <w:numPr>
          <w:ilvl w:val="0"/>
          <w:numId w:val="26"/>
        </w:numPr>
        <w:spacing w:line="0" w:lineRule="atLeast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 xml:space="preserve">dugovi i stavke za </w:t>
      </w:r>
      <w:r w:rsidR="00706F72" w:rsidRPr="0059480A">
        <w:rPr>
          <w:rFonts w:ascii="Arial" w:eastAsia="Arial" w:hAnsi="Arial"/>
          <w:sz w:val="22"/>
          <w:szCs w:val="22"/>
        </w:rPr>
        <w:t>pokrivanje gubitaka ili dugova;</w:t>
      </w:r>
    </w:p>
    <w:p w14:paraId="0AD67CE8" w14:textId="77777777" w:rsidR="00F52115" w:rsidRPr="0059480A" w:rsidRDefault="00F52115" w:rsidP="00BA67D5">
      <w:pPr>
        <w:numPr>
          <w:ilvl w:val="0"/>
          <w:numId w:val="26"/>
        </w:numPr>
        <w:spacing w:line="0" w:lineRule="atLeast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dospjele kamate;</w:t>
      </w:r>
    </w:p>
    <w:p w14:paraId="6182852E" w14:textId="77777777" w:rsidR="00F52115" w:rsidRPr="0059480A" w:rsidRDefault="00F52115" w:rsidP="00BA67D5">
      <w:pPr>
        <w:numPr>
          <w:ilvl w:val="0"/>
          <w:numId w:val="26"/>
        </w:numPr>
        <w:spacing w:line="0" w:lineRule="atLeast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stavke koje se već financiraju iz javnih izvora;</w:t>
      </w:r>
    </w:p>
    <w:p w14:paraId="673C18B0" w14:textId="77777777" w:rsidR="00F52115" w:rsidRPr="0059480A" w:rsidRDefault="00F52115" w:rsidP="00BA67D5">
      <w:pPr>
        <w:numPr>
          <w:ilvl w:val="0"/>
          <w:numId w:val="26"/>
        </w:numPr>
        <w:spacing w:line="0" w:lineRule="atLeast"/>
        <w:rPr>
          <w:rFonts w:ascii="Arial" w:eastAsia="Arial" w:hAnsi="Arial"/>
          <w:sz w:val="22"/>
          <w:szCs w:val="22"/>
        </w:rPr>
      </w:pPr>
      <w:bookmarkStart w:id="3" w:name="page10"/>
      <w:bookmarkEnd w:id="3"/>
      <w:r w:rsidRPr="0059480A">
        <w:rPr>
          <w:rFonts w:ascii="Arial" w:eastAsia="Arial" w:hAnsi="Arial"/>
          <w:sz w:val="22"/>
          <w:szCs w:val="22"/>
        </w:rPr>
        <w:t>gubici na tečajnim razlikama;</w:t>
      </w:r>
    </w:p>
    <w:p w14:paraId="078C161F" w14:textId="77777777" w:rsidR="00F52115" w:rsidRPr="0059480A" w:rsidRDefault="00F52115" w:rsidP="00BA67D5">
      <w:pPr>
        <w:numPr>
          <w:ilvl w:val="0"/>
          <w:numId w:val="26"/>
        </w:numPr>
        <w:spacing w:line="0" w:lineRule="atLeast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zajmovi trećim stranama;</w:t>
      </w:r>
    </w:p>
    <w:p w14:paraId="2439523E" w14:textId="77777777" w:rsidR="00F52115" w:rsidRPr="0059480A" w:rsidRDefault="00F52115" w:rsidP="0059480A">
      <w:pPr>
        <w:spacing w:line="9" w:lineRule="exact"/>
        <w:rPr>
          <w:rFonts w:ascii="Arial" w:eastAsia="Arial" w:hAnsi="Arial"/>
          <w:sz w:val="22"/>
          <w:szCs w:val="22"/>
        </w:rPr>
      </w:pPr>
    </w:p>
    <w:p w14:paraId="4614EA17" w14:textId="77777777" w:rsidR="00F52115" w:rsidRPr="0059480A" w:rsidRDefault="00F52115" w:rsidP="00BA67D5">
      <w:pPr>
        <w:numPr>
          <w:ilvl w:val="0"/>
          <w:numId w:val="26"/>
        </w:numPr>
        <w:spacing w:line="0" w:lineRule="atLeast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troškovi reprezentacije alkoholnih pi</w:t>
      </w:r>
      <w:r w:rsidR="00706F72" w:rsidRPr="0059480A">
        <w:rPr>
          <w:rFonts w:ascii="Arial" w:eastAsia="Arial" w:hAnsi="Arial"/>
          <w:sz w:val="22"/>
          <w:szCs w:val="22"/>
        </w:rPr>
        <w:t xml:space="preserve">ća (osim u iznimnim slučajevima </w:t>
      </w:r>
      <w:r w:rsidRPr="0059480A">
        <w:rPr>
          <w:rFonts w:ascii="Arial" w:eastAsia="Arial" w:hAnsi="Arial"/>
          <w:sz w:val="22"/>
          <w:szCs w:val="22"/>
        </w:rPr>
        <w:t xml:space="preserve">kada se kroz </w:t>
      </w:r>
      <w:r w:rsidR="00706F72" w:rsidRPr="0059480A">
        <w:rPr>
          <w:rFonts w:ascii="Arial" w:eastAsia="Arial" w:hAnsi="Arial"/>
          <w:sz w:val="22"/>
          <w:szCs w:val="22"/>
        </w:rPr>
        <w:t xml:space="preserve">   </w:t>
      </w:r>
      <w:r w:rsidRPr="0059480A">
        <w:rPr>
          <w:rFonts w:ascii="Arial" w:eastAsia="Arial" w:hAnsi="Arial"/>
          <w:sz w:val="22"/>
          <w:szCs w:val="22"/>
        </w:rPr>
        <w:t xml:space="preserve">pregovaranje s nadležnim upravnim odjelom dio tih troškova može priznati kao </w:t>
      </w:r>
      <w:r w:rsidR="00706F72" w:rsidRPr="0059480A">
        <w:rPr>
          <w:rFonts w:ascii="Arial" w:eastAsia="Arial" w:hAnsi="Arial"/>
          <w:sz w:val="22"/>
          <w:szCs w:val="22"/>
        </w:rPr>
        <w:t xml:space="preserve">  </w:t>
      </w:r>
      <w:r w:rsidRPr="0059480A">
        <w:rPr>
          <w:rFonts w:ascii="Arial" w:eastAsia="Arial" w:hAnsi="Arial"/>
          <w:sz w:val="22"/>
          <w:szCs w:val="22"/>
        </w:rPr>
        <w:t>prihvatljiv trošak);</w:t>
      </w:r>
    </w:p>
    <w:p w14:paraId="2B655ED5" w14:textId="77777777" w:rsidR="00F52115" w:rsidRPr="0059480A" w:rsidRDefault="00F52115" w:rsidP="0059480A">
      <w:pPr>
        <w:spacing w:line="1" w:lineRule="exact"/>
        <w:rPr>
          <w:rFonts w:ascii="Arial" w:eastAsia="Times New Roman" w:hAnsi="Arial"/>
          <w:sz w:val="22"/>
          <w:szCs w:val="22"/>
        </w:rPr>
      </w:pPr>
    </w:p>
    <w:p w14:paraId="6AF3C920" w14:textId="77777777" w:rsidR="00F52115" w:rsidRDefault="00F52115" w:rsidP="00BA67D5">
      <w:pPr>
        <w:numPr>
          <w:ilvl w:val="0"/>
          <w:numId w:val="26"/>
        </w:numPr>
        <w:spacing w:line="0" w:lineRule="atLeast"/>
        <w:ind w:right="40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troškovi smještaja (osim u slučaju višednevnih i međunarodnih programa ili u iznimnim slučajevima kada se kroz pregovaranje s nadležnim</w:t>
      </w:r>
      <w:r w:rsidR="004B0F13" w:rsidRPr="0059480A">
        <w:rPr>
          <w:rFonts w:ascii="Arial" w:eastAsia="Arial" w:hAnsi="Arial"/>
          <w:sz w:val="22"/>
          <w:szCs w:val="22"/>
        </w:rPr>
        <w:t xml:space="preserve"> </w:t>
      </w:r>
      <w:r w:rsidRPr="0059480A">
        <w:rPr>
          <w:rFonts w:ascii="Arial" w:eastAsia="Arial" w:hAnsi="Arial"/>
          <w:sz w:val="22"/>
          <w:szCs w:val="22"/>
        </w:rPr>
        <w:t xml:space="preserve">upravnim odjelom </w:t>
      </w:r>
      <w:r w:rsidR="00706F72" w:rsidRPr="0059480A">
        <w:rPr>
          <w:rFonts w:ascii="Arial" w:eastAsia="Arial" w:hAnsi="Arial"/>
          <w:sz w:val="22"/>
          <w:szCs w:val="22"/>
        </w:rPr>
        <w:t xml:space="preserve"> </w:t>
      </w:r>
      <w:r w:rsidRPr="0059480A">
        <w:rPr>
          <w:rFonts w:ascii="Arial" w:eastAsia="Arial" w:hAnsi="Arial"/>
          <w:sz w:val="22"/>
          <w:szCs w:val="22"/>
        </w:rPr>
        <w:t>dio tih troškova može priznati kao prihvatljiv trošak).</w:t>
      </w:r>
    </w:p>
    <w:p w14:paraId="2577AFDC" w14:textId="77777777" w:rsidR="00D71834" w:rsidRPr="0059480A" w:rsidRDefault="00D71834" w:rsidP="00FB44C4">
      <w:pPr>
        <w:spacing w:line="0" w:lineRule="atLeast"/>
        <w:ind w:left="1440" w:right="40"/>
        <w:rPr>
          <w:rFonts w:ascii="Arial" w:eastAsia="Arial" w:hAnsi="Arial"/>
          <w:sz w:val="22"/>
          <w:szCs w:val="22"/>
        </w:rPr>
      </w:pPr>
    </w:p>
    <w:p w14:paraId="7BA25FAA" w14:textId="77777777" w:rsidR="00F52115" w:rsidRPr="0059480A" w:rsidRDefault="00F52115" w:rsidP="0059480A">
      <w:pPr>
        <w:spacing w:line="270" w:lineRule="exact"/>
        <w:rPr>
          <w:rFonts w:ascii="Arial" w:eastAsia="Arial" w:hAnsi="Arial"/>
          <w:sz w:val="22"/>
          <w:szCs w:val="22"/>
        </w:rPr>
      </w:pPr>
    </w:p>
    <w:p w14:paraId="1F3CE74F" w14:textId="77777777" w:rsidR="00F52115" w:rsidRPr="0059480A" w:rsidRDefault="007A4F63" w:rsidP="0059480A">
      <w:pPr>
        <w:tabs>
          <w:tab w:val="left" w:pos="660"/>
        </w:tabs>
        <w:spacing w:line="0" w:lineRule="atLeast"/>
        <w:ind w:left="120"/>
        <w:rPr>
          <w:rFonts w:ascii="Arial" w:eastAsia="Arial" w:hAnsi="Arial"/>
          <w:b/>
          <w:sz w:val="22"/>
          <w:szCs w:val="22"/>
        </w:rPr>
      </w:pPr>
      <w:r w:rsidRPr="0059480A">
        <w:rPr>
          <w:rFonts w:ascii="Arial" w:eastAsia="Arial" w:hAnsi="Arial"/>
          <w:b/>
          <w:sz w:val="22"/>
          <w:szCs w:val="22"/>
        </w:rPr>
        <w:t xml:space="preserve">X. </w:t>
      </w:r>
      <w:r w:rsidR="00F52115" w:rsidRPr="0059480A">
        <w:rPr>
          <w:rFonts w:ascii="Arial" w:eastAsia="Arial" w:hAnsi="Arial"/>
          <w:b/>
          <w:sz w:val="22"/>
          <w:szCs w:val="22"/>
        </w:rPr>
        <w:t>PRIJAVA  NA  JAVNI</w:t>
      </w:r>
      <w:r w:rsidR="004B0F13" w:rsidRPr="0059480A">
        <w:rPr>
          <w:rFonts w:ascii="Arial" w:eastAsia="Arial" w:hAnsi="Arial"/>
          <w:b/>
          <w:sz w:val="22"/>
          <w:szCs w:val="22"/>
        </w:rPr>
        <w:t xml:space="preserve">  </w:t>
      </w:r>
      <w:r w:rsidR="00F52115" w:rsidRPr="0059480A">
        <w:rPr>
          <w:rFonts w:ascii="Arial" w:eastAsia="Arial" w:hAnsi="Arial"/>
          <w:b/>
          <w:sz w:val="22"/>
          <w:szCs w:val="22"/>
        </w:rPr>
        <w:t>POZIV</w:t>
      </w:r>
    </w:p>
    <w:p w14:paraId="7E828090" w14:textId="77777777" w:rsidR="00F52115" w:rsidRPr="0059480A" w:rsidRDefault="00F52115" w:rsidP="0059480A">
      <w:pPr>
        <w:spacing w:line="3" w:lineRule="exact"/>
        <w:rPr>
          <w:rFonts w:ascii="Arial" w:eastAsia="Times New Roman" w:hAnsi="Arial"/>
          <w:sz w:val="22"/>
          <w:szCs w:val="22"/>
        </w:rPr>
      </w:pPr>
    </w:p>
    <w:p w14:paraId="6F8AFD5C" w14:textId="52C002F9" w:rsidR="00F52115" w:rsidRPr="0059480A" w:rsidRDefault="00F52115" w:rsidP="00BA67D5">
      <w:pPr>
        <w:spacing w:line="0" w:lineRule="atLeast"/>
        <w:ind w:right="40"/>
        <w:jc w:val="both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 xml:space="preserve">Prijave se dostavljaju isključivo na propisanim obrascima ispunjenima na računalu, koji su zajedno s Uputama za prijavitelje i ostalom natječajnom dokumentacijom, dostupni na mrežnoj stranici Općine </w:t>
      </w:r>
      <w:r w:rsidR="009C5EB0" w:rsidRPr="0059480A">
        <w:rPr>
          <w:rFonts w:ascii="Arial" w:eastAsia="Times New Roman" w:hAnsi="Arial"/>
          <w:sz w:val="22"/>
          <w:szCs w:val="22"/>
        </w:rPr>
        <w:t>Severin</w:t>
      </w:r>
      <w:r w:rsidR="00FB44C4">
        <w:rPr>
          <w:rFonts w:ascii="Arial" w:eastAsia="Arial" w:hAnsi="Arial"/>
          <w:sz w:val="22"/>
          <w:szCs w:val="22"/>
        </w:rPr>
        <w:t>.</w:t>
      </w:r>
    </w:p>
    <w:p w14:paraId="4226A5BD" w14:textId="77777777" w:rsidR="004B0F13" w:rsidRPr="0059480A" w:rsidRDefault="004B0F13" w:rsidP="0059480A">
      <w:pPr>
        <w:spacing w:line="0" w:lineRule="atLeast"/>
        <w:ind w:left="440"/>
        <w:rPr>
          <w:rFonts w:ascii="Arial" w:eastAsia="Arial" w:hAnsi="Arial"/>
          <w:sz w:val="22"/>
          <w:szCs w:val="22"/>
        </w:rPr>
      </w:pPr>
    </w:p>
    <w:p w14:paraId="5FB10C1D" w14:textId="77777777" w:rsidR="00F52115" w:rsidRPr="0059480A" w:rsidRDefault="00F52115" w:rsidP="00BA67D5">
      <w:pPr>
        <w:spacing w:line="0" w:lineRule="atLeast"/>
        <w:rPr>
          <w:rFonts w:ascii="Arial" w:eastAsia="Arial" w:hAnsi="Arial"/>
          <w:sz w:val="22"/>
          <w:szCs w:val="22"/>
        </w:rPr>
      </w:pPr>
      <w:r w:rsidRPr="0059480A">
        <w:rPr>
          <w:rFonts w:ascii="Arial" w:eastAsia="Arial" w:hAnsi="Arial"/>
          <w:sz w:val="22"/>
          <w:szCs w:val="22"/>
        </w:rPr>
        <w:t>Prijave se mogu dostaviti na dva načina:</w:t>
      </w:r>
    </w:p>
    <w:p w14:paraId="262AA72D" w14:textId="77777777" w:rsidR="00F52115" w:rsidRPr="0059480A" w:rsidRDefault="00F52115" w:rsidP="0059480A">
      <w:pPr>
        <w:spacing w:line="276" w:lineRule="exact"/>
        <w:rPr>
          <w:rFonts w:ascii="Arial" w:eastAsia="Times New Roman" w:hAnsi="Arial"/>
          <w:sz w:val="22"/>
          <w:szCs w:val="22"/>
        </w:rPr>
      </w:pPr>
    </w:p>
    <w:p w14:paraId="4D5C3FBD" w14:textId="10199C41" w:rsidR="00F52115" w:rsidRDefault="00F52115" w:rsidP="006A5635">
      <w:pPr>
        <w:spacing w:line="276" w:lineRule="auto"/>
        <w:ind w:left="120" w:right="-7"/>
        <w:rPr>
          <w:rFonts w:ascii="Arial" w:eastAsia="Arial" w:hAnsi="Arial"/>
          <w:sz w:val="22"/>
          <w:szCs w:val="22"/>
        </w:rPr>
      </w:pPr>
      <w:r w:rsidRPr="00BF5471">
        <w:rPr>
          <w:rFonts w:ascii="Arial" w:eastAsia="Arial" w:hAnsi="Arial"/>
          <w:b/>
          <w:bCs/>
          <w:sz w:val="22"/>
          <w:szCs w:val="22"/>
        </w:rPr>
        <w:t>1.</w:t>
      </w:r>
      <w:r w:rsidRPr="0059480A">
        <w:rPr>
          <w:rFonts w:ascii="Arial" w:eastAsia="Arial" w:hAnsi="Arial"/>
          <w:sz w:val="22"/>
          <w:szCs w:val="22"/>
        </w:rPr>
        <w:t xml:space="preserve"> poštom preporučeno</w:t>
      </w:r>
      <w:r w:rsidR="006A5635">
        <w:rPr>
          <w:rFonts w:ascii="Arial" w:eastAsia="Arial" w:hAnsi="Arial"/>
          <w:sz w:val="22"/>
          <w:szCs w:val="22"/>
        </w:rPr>
        <w:t xml:space="preserve"> ili osobnom dostavom</w:t>
      </w:r>
      <w:r w:rsidRPr="0059480A">
        <w:rPr>
          <w:rFonts w:ascii="Arial" w:eastAsia="Arial" w:hAnsi="Arial"/>
          <w:sz w:val="22"/>
          <w:szCs w:val="22"/>
        </w:rPr>
        <w:t xml:space="preserve"> u zatvoreno</w:t>
      </w:r>
      <w:r w:rsidR="006A5635">
        <w:rPr>
          <w:rFonts w:ascii="Arial" w:eastAsia="Arial" w:hAnsi="Arial"/>
          <w:sz w:val="22"/>
          <w:szCs w:val="22"/>
        </w:rPr>
        <w:t xml:space="preserve">j </w:t>
      </w:r>
      <w:r w:rsidRPr="0059480A">
        <w:rPr>
          <w:rFonts w:ascii="Arial" w:eastAsia="Arial" w:hAnsi="Arial"/>
          <w:sz w:val="22"/>
          <w:szCs w:val="22"/>
        </w:rPr>
        <w:t>omotnici na adresu:</w:t>
      </w:r>
    </w:p>
    <w:p w14:paraId="6706200E" w14:textId="77777777" w:rsidR="00D71834" w:rsidRPr="0059480A" w:rsidRDefault="00D71834" w:rsidP="0059480A">
      <w:pPr>
        <w:spacing w:line="276" w:lineRule="auto"/>
        <w:ind w:left="120" w:right="3380"/>
        <w:rPr>
          <w:rFonts w:ascii="Arial" w:eastAsia="Arial" w:hAnsi="Arial"/>
          <w:sz w:val="22"/>
          <w:szCs w:val="22"/>
        </w:rPr>
      </w:pPr>
    </w:p>
    <w:p w14:paraId="7108B697" w14:textId="77777777" w:rsidR="009A6362" w:rsidRPr="0059480A" w:rsidRDefault="009A6362" w:rsidP="0059480A">
      <w:pPr>
        <w:spacing w:line="0" w:lineRule="atLeast"/>
        <w:ind w:left="3160"/>
        <w:rPr>
          <w:rFonts w:ascii="Arial" w:eastAsia="Times New Roman" w:hAnsi="Arial"/>
          <w:b/>
          <w:sz w:val="22"/>
          <w:szCs w:val="22"/>
        </w:rPr>
      </w:pPr>
    </w:p>
    <w:p w14:paraId="7651A235" w14:textId="418C2495" w:rsidR="00F52115" w:rsidRPr="00BF5471" w:rsidRDefault="005C2519" w:rsidP="00BA67D5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  <w:r w:rsidRPr="00BF5471">
        <w:rPr>
          <w:rFonts w:ascii="Arial" w:eastAsia="Times New Roman" w:hAnsi="Arial"/>
          <w:b/>
          <w:sz w:val="24"/>
          <w:szCs w:val="24"/>
        </w:rPr>
        <w:t>OPĆINA</w:t>
      </w:r>
      <w:r w:rsidR="00F52115" w:rsidRPr="00BF5471">
        <w:rPr>
          <w:rFonts w:ascii="Arial" w:eastAsia="Times New Roman" w:hAnsi="Arial"/>
          <w:b/>
          <w:sz w:val="24"/>
          <w:szCs w:val="24"/>
        </w:rPr>
        <w:t xml:space="preserve"> </w:t>
      </w:r>
      <w:r w:rsidR="007A4F63" w:rsidRPr="00BF5471">
        <w:rPr>
          <w:rFonts w:ascii="Arial" w:eastAsia="Times New Roman" w:hAnsi="Arial"/>
          <w:b/>
          <w:sz w:val="24"/>
          <w:szCs w:val="24"/>
        </w:rPr>
        <w:t>SEVERIN</w:t>
      </w:r>
      <w:r w:rsidRPr="00BF5471">
        <w:rPr>
          <w:rFonts w:ascii="Arial" w:eastAsia="Times New Roman" w:hAnsi="Arial"/>
          <w:b/>
          <w:sz w:val="24"/>
          <w:szCs w:val="24"/>
        </w:rPr>
        <w:t xml:space="preserve">, </w:t>
      </w:r>
      <w:r w:rsidR="007A4F63" w:rsidRPr="00BF5471">
        <w:rPr>
          <w:rFonts w:ascii="Arial" w:eastAsia="Times New Roman" w:hAnsi="Arial"/>
          <w:b/>
          <w:sz w:val="24"/>
          <w:szCs w:val="24"/>
        </w:rPr>
        <w:t>Severin 137, 43274</w:t>
      </w:r>
      <w:r w:rsidRPr="00BF5471">
        <w:rPr>
          <w:rFonts w:ascii="Arial" w:eastAsia="Times New Roman" w:hAnsi="Arial"/>
          <w:b/>
          <w:sz w:val="24"/>
          <w:szCs w:val="24"/>
        </w:rPr>
        <w:t xml:space="preserve"> </w:t>
      </w:r>
      <w:r w:rsidR="007A4F63" w:rsidRPr="00BF5471">
        <w:rPr>
          <w:rFonts w:ascii="Arial" w:eastAsia="Times New Roman" w:hAnsi="Arial"/>
          <w:b/>
          <w:sz w:val="24"/>
          <w:szCs w:val="24"/>
        </w:rPr>
        <w:t>Severin</w:t>
      </w:r>
    </w:p>
    <w:p w14:paraId="38644018" w14:textId="7AF80FE6" w:rsidR="006A5635" w:rsidRPr="00BF5471" w:rsidRDefault="006A5635" w:rsidP="00BA67D5">
      <w:pPr>
        <w:spacing w:line="0" w:lineRule="atLeast"/>
        <w:jc w:val="center"/>
        <w:rPr>
          <w:rFonts w:ascii="Arial" w:eastAsia="Times New Roman" w:hAnsi="Arial"/>
          <w:bCs/>
          <w:sz w:val="24"/>
          <w:szCs w:val="24"/>
        </w:rPr>
      </w:pPr>
      <w:r w:rsidRPr="00BF5471">
        <w:rPr>
          <w:rFonts w:ascii="Arial" w:eastAsia="Times New Roman" w:hAnsi="Arial"/>
          <w:bCs/>
          <w:sz w:val="24"/>
          <w:szCs w:val="24"/>
        </w:rPr>
        <w:t>s naznakom</w:t>
      </w:r>
    </w:p>
    <w:p w14:paraId="34C8C610" w14:textId="77777777" w:rsidR="00F52115" w:rsidRPr="0059480A" w:rsidRDefault="00F52115" w:rsidP="00BA67D5">
      <w:pPr>
        <w:spacing w:line="2" w:lineRule="exact"/>
        <w:jc w:val="center"/>
        <w:rPr>
          <w:rFonts w:ascii="Arial" w:eastAsia="Times New Roman" w:hAnsi="Arial"/>
          <w:sz w:val="22"/>
          <w:szCs w:val="22"/>
        </w:rPr>
      </w:pPr>
    </w:p>
    <w:p w14:paraId="68986E40" w14:textId="1920D1AA" w:rsidR="006A5635" w:rsidRDefault="006A5635" w:rsidP="006A5635">
      <w:pPr>
        <w:suppressAutoHyphens/>
        <w:autoSpaceDN w:val="0"/>
        <w:spacing w:line="276" w:lineRule="auto"/>
        <w:ind w:left="993" w:right="992"/>
        <w:jc w:val="center"/>
        <w:textAlignment w:val="baseline"/>
        <w:rPr>
          <w:rFonts w:ascii="Arial" w:hAnsi="Arial"/>
          <w:b/>
          <w:bCs/>
          <w:sz w:val="24"/>
          <w:szCs w:val="24"/>
          <w:lang w:eastAsia="en-US" w:bidi="he-IL"/>
        </w:rPr>
      </w:pPr>
      <w:bookmarkStart w:id="4" w:name="_Hlk131530089"/>
      <w:r w:rsidRPr="006A5635">
        <w:rPr>
          <w:rFonts w:ascii="Arial" w:hAnsi="Arial"/>
          <w:b/>
          <w:bCs/>
          <w:sz w:val="24"/>
          <w:szCs w:val="24"/>
          <w:lang w:eastAsia="en-US" w:bidi="he-IL"/>
        </w:rPr>
        <w:t>„Jedinstveni javni poziv za financiranje programa/projekata u kulturi, sportu i sportskim aktivnostima, socijalnim potrebama</w:t>
      </w:r>
      <w:r w:rsidR="00FB44C4">
        <w:rPr>
          <w:rFonts w:ascii="Arial" w:hAnsi="Arial"/>
          <w:b/>
          <w:bCs/>
          <w:sz w:val="24"/>
          <w:szCs w:val="24"/>
          <w:lang w:eastAsia="en-US" w:bidi="he-IL"/>
        </w:rPr>
        <w:t xml:space="preserve"> i </w:t>
      </w:r>
      <w:r w:rsidRPr="006A5635">
        <w:rPr>
          <w:rFonts w:ascii="Arial" w:hAnsi="Arial"/>
          <w:b/>
          <w:bCs/>
          <w:sz w:val="24"/>
          <w:szCs w:val="24"/>
          <w:lang w:eastAsia="en-US" w:bidi="he-IL"/>
        </w:rPr>
        <w:t>drugih područja od interesa za opće dobro na području Općine Severin za 202</w:t>
      </w:r>
      <w:r w:rsidR="00F15237">
        <w:rPr>
          <w:rFonts w:ascii="Arial" w:hAnsi="Arial"/>
          <w:b/>
          <w:bCs/>
          <w:sz w:val="24"/>
          <w:szCs w:val="24"/>
          <w:lang w:eastAsia="en-US" w:bidi="he-IL"/>
        </w:rPr>
        <w:t>6</w:t>
      </w:r>
      <w:r w:rsidRPr="006A5635">
        <w:rPr>
          <w:rFonts w:ascii="Arial" w:hAnsi="Arial"/>
          <w:b/>
          <w:bCs/>
          <w:sz w:val="24"/>
          <w:szCs w:val="24"/>
          <w:lang w:eastAsia="en-US" w:bidi="he-IL"/>
        </w:rPr>
        <w:t>. godinu - NE OTVARAJ“</w:t>
      </w:r>
    </w:p>
    <w:bookmarkEnd w:id="4"/>
    <w:p w14:paraId="6B4B782D" w14:textId="77777777" w:rsidR="00F52115" w:rsidRPr="00BF5471" w:rsidRDefault="00F52115" w:rsidP="0059480A">
      <w:pPr>
        <w:spacing w:line="200" w:lineRule="exact"/>
        <w:rPr>
          <w:rFonts w:ascii="Arial" w:eastAsia="Times New Roman" w:hAnsi="Arial"/>
          <w:b/>
          <w:bCs/>
          <w:sz w:val="22"/>
          <w:szCs w:val="22"/>
        </w:rPr>
      </w:pPr>
    </w:p>
    <w:p w14:paraId="782870CB" w14:textId="4893E247" w:rsidR="00BF5471" w:rsidRPr="00BF5471" w:rsidRDefault="00BF5471" w:rsidP="00BF5471">
      <w:pPr>
        <w:suppressAutoHyphens/>
        <w:autoSpaceDN w:val="0"/>
        <w:spacing w:line="276" w:lineRule="auto"/>
        <w:jc w:val="both"/>
        <w:textAlignment w:val="baseline"/>
        <w:rPr>
          <w:rFonts w:ascii="Arial" w:hAnsi="Arial"/>
          <w:sz w:val="24"/>
          <w:szCs w:val="24"/>
          <w:lang w:eastAsia="en-US" w:bidi="he-IL"/>
        </w:rPr>
      </w:pPr>
      <w:r w:rsidRPr="00BF5471">
        <w:rPr>
          <w:rFonts w:ascii="Arial" w:eastAsia="Arial" w:hAnsi="Arial"/>
          <w:b/>
          <w:bCs/>
          <w:sz w:val="22"/>
          <w:szCs w:val="22"/>
        </w:rPr>
        <w:t xml:space="preserve">  </w:t>
      </w:r>
      <w:r w:rsidR="00F52115" w:rsidRPr="00BF5471">
        <w:rPr>
          <w:rFonts w:ascii="Arial" w:eastAsia="Arial" w:hAnsi="Arial"/>
          <w:b/>
          <w:bCs/>
          <w:sz w:val="22"/>
          <w:szCs w:val="22"/>
        </w:rPr>
        <w:t>2.</w:t>
      </w:r>
      <w:r w:rsidR="00F52115" w:rsidRPr="00BF5471">
        <w:rPr>
          <w:rFonts w:ascii="Arial" w:eastAsia="Arial" w:hAnsi="Arial"/>
          <w:sz w:val="22"/>
          <w:szCs w:val="22"/>
        </w:rPr>
        <w:t xml:space="preserve"> </w:t>
      </w:r>
      <w:r w:rsidRPr="00BF5471">
        <w:rPr>
          <w:rFonts w:ascii="Arial" w:hAnsi="Arial"/>
          <w:sz w:val="24"/>
          <w:szCs w:val="24"/>
          <w:lang w:eastAsia="en-US" w:bidi="he-IL"/>
        </w:rPr>
        <w:t xml:space="preserve">elektronskom poštom na e-mail adresu </w:t>
      </w:r>
    </w:p>
    <w:p w14:paraId="427C0BAE" w14:textId="77777777" w:rsidR="00BF5471" w:rsidRPr="00BF5471" w:rsidRDefault="00BF5471" w:rsidP="00BF5471">
      <w:pPr>
        <w:suppressAutoHyphens/>
        <w:autoSpaceDN w:val="0"/>
        <w:spacing w:line="276" w:lineRule="auto"/>
        <w:jc w:val="center"/>
        <w:textAlignment w:val="baseline"/>
        <w:rPr>
          <w:sz w:val="22"/>
          <w:szCs w:val="22"/>
          <w:lang w:eastAsia="en-US" w:bidi="he-IL"/>
        </w:rPr>
      </w:pPr>
      <w:hyperlink r:id="rId10" w:history="1">
        <w:r w:rsidRPr="00BF5471">
          <w:rPr>
            <w:rFonts w:ascii="Arial" w:hAnsi="Arial"/>
            <w:b/>
            <w:bCs/>
            <w:color w:val="0000FF"/>
            <w:sz w:val="24"/>
            <w:szCs w:val="24"/>
            <w:u w:val="single"/>
            <w:lang w:eastAsia="en-US" w:bidi="he-IL"/>
          </w:rPr>
          <w:t>opcina-severin@bj.t-com.hr</w:t>
        </w:r>
      </w:hyperlink>
    </w:p>
    <w:p w14:paraId="4AD176DE" w14:textId="47AB3073" w:rsidR="00BF5471" w:rsidRPr="00BF5471" w:rsidRDefault="00BF5471" w:rsidP="00BF5471">
      <w:pPr>
        <w:spacing w:line="0" w:lineRule="atLeast"/>
        <w:ind w:left="120"/>
        <w:jc w:val="center"/>
        <w:rPr>
          <w:rFonts w:ascii="Arial" w:hAnsi="Arial"/>
          <w:sz w:val="24"/>
          <w:szCs w:val="24"/>
          <w:lang w:eastAsia="en-US" w:bidi="he-IL"/>
        </w:rPr>
      </w:pPr>
      <w:r w:rsidRPr="00BF5471">
        <w:rPr>
          <w:rFonts w:ascii="Arial" w:hAnsi="Arial"/>
          <w:sz w:val="24"/>
          <w:szCs w:val="24"/>
          <w:lang w:eastAsia="en-US" w:bidi="he-IL"/>
        </w:rPr>
        <w:t>s naznakom</w:t>
      </w:r>
    </w:p>
    <w:p w14:paraId="494E39DA" w14:textId="08C9E96B" w:rsidR="00F52115" w:rsidRDefault="00BF5471" w:rsidP="00BF5471">
      <w:pPr>
        <w:spacing w:line="0" w:lineRule="atLeast"/>
        <w:ind w:left="120"/>
        <w:jc w:val="center"/>
        <w:rPr>
          <w:rFonts w:ascii="Arial" w:eastAsia="Arial" w:hAnsi="Arial"/>
          <w:sz w:val="22"/>
          <w:szCs w:val="22"/>
        </w:rPr>
      </w:pPr>
      <w:r w:rsidRPr="00BF5471">
        <w:rPr>
          <w:rFonts w:ascii="Arial" w:hAnsi="Arial"/>
          <w:b/>
          <w:bCs/>
          <w:sz w:val="24"/>
          <w:szCs w:val="24"/>
          <w:lang w:eastAsia="en-US" w:bidi="he-IL"/>
        </w:rPr>
        <w:t>„Javni poziv udruge 202</w:t>
      </w:r>
      <w:r w:rsidR="00F15237">
        <w:rPr>
          <w:rFonts w:ascii="Arial" w:hAnsi="Arial"/>
          <w:b/>
          <w:bCs/>
          <w:sz w:val="24"/>
          <w:szCs w:val="24"/>
          <w:lang w:eastAsia="en-US" w:bidi="he-IL"/>
        </w:rPr>
        <w:t>6</w:t>
      </w:r>
      <w:r>
        <w:rPr>
          <w:rFonts w:ascii="Arial" w:hAnsi="Arial"/>
          <w:b/>
          <w:bCs/>
          <w:sz w:val="24"/>
          <w:szCs w:val="24"/>
          <w:lang w:eastAsia="en-US" w:bidi="he-IL"/>
        </w:rPr>
        <w:t>“</w:t>
      </w:r>
    </w:p>
    <w:p w14:paraId="590E426D" w14:textId="77777777" w:rsidR="00BA67D5" w:rsidRPr="0059480A" w:rsidRDefault="00BA67D5" w:rsidP="00BF5471">
      <w:pPr>
        <w:spacing w:line="0" w:lineRule="atLeast"/>
        <w:ind w:left="120"/>
        <w:jc w:val="center"/>
        <w:rPr>
          <w:rFonts w:ascii="Arial" w:eastAsia="Arial" w:hAnsi="Arial"/>
          <w:sz w:val="22"/>
          <w:szCs w:val="22"/>
        </w:rPr>
      </w:pPr>
    </w:p>
    <w:p w14:paraId="7B5E16B1" w14:textId="77777777" w:rsidR="00D71834" w:rsidRPr="0059480A" w:rsidRDefault="00D71834" w:rsidP="0059480A">
      <w:pPr>
        <w:tabs>
          <w:tab w:val="left" w:pos="720"/>
          <w:tab w:val="left" w:pos="1800"/>
          <w:tab w:val="left" w:pos="3540"/>
          <w:tab w:val="left" w:pos="5240"/>
        </w:tabs>
        <w:spacing w:line="0" w:lineRule="atLeast"/>
        <w:ind w:left="120"/>
        <w:rPr>
          <w:rFonts w:ascii="Arial" w:eastAsia="Arial" w:hAnsi="Arial"/>
          <w:b/>
          <w:sz w:val="22"/>
          <w:szCs w:val="22"/>
        </w:rPr>
      </w:pPr>
    </w:p>
    <w:p w14:paraId="63997C7C" w14:textId="77777777" w:rsidR="00F52115" w:rsidRPr="0059480A" w:rsidRDefault="00F52115" w:rsidP="0059480A">
      <w:pPr>
        <w:tabs>
          <w:tab w:val="left" w:pos="720"/>
          <w:tab w:val="left" w:pos="1800"/>
          <w:tab w:val="left" w:pos="3540"/>
          <w:tab w:val="left" w:pos="5240"/>
        </w:tabs>
        <w:spacing w:line="0" w:lineRule="atLeast"/>
        <w:rPr>
          <w:rFonts w:ascii="Arial" w:eastAsia="Arial" w:hAnsi="Arial"/>
          <w:b/>
          <w:sz w:val="22"/>
          <w:szCs w:val="22"/>
        </w:rPr>
      </w:pPr>
      <w:r w:rsidRPr="0059480A">
        <w:rPr>
          <w:rFonts w:ascii="Arial" w:eastAsia="Arial" w:hAnsi="Arial"/>
          <w:b/>
          <w:sz w:val="22"/>
          <w:szCs w:val="22"/>
        </w:rPr>
        <w:t>XI.</w:t>
      </w:r>
      <w:r w:rsidRPr="0059480A">
        <w:rPr>
          <w:rFonts w:ascii="Arial" w:eastAsia="Times New Roman" w:hAnsi="Arial"/>
          <w:sz w:val="22"/>
          <w:szCs w:val="22"/>
        </w:rPr>
        <w:tab/>
      </w:r>
      <w:r w:rsidRPr="0059480A">
        <w:rPr>
          <w:rFonts w:ascii="Arial" w:eastAsia="Arial" w:hAnsi="Arial"/>
          <w:b/>
          <w:sz w:val="22"/>
          <w:szCs w:val="22"/>
        </w:rPr>
        <w:t>POPIS</w:t>
      </w:r>
      <w:r w:rsidR="003848E5" w:rsidRPr="0059480A">
        <w:rPr>
          <w:rFonts w:ascii="Arial" w:eastAsia="Times New Roman" w:hAnsi="Arial"/>
          <w:sz w:val="22"/>
          <w:szCs w:val="22"/>
        </w:rPr>
        <w:t xml:space="preserve">  </w:t>
      </w:r>
      <w:r w:rsidRPr="0059480A">
        <w:rPr>
          <w:rFonts w:ascii="Arial" w:eastAsia="Arial" w:hAnsi="Arial"/>
          <w:b/>
          <w:sz w:val="22"/>
          <w:szCs w:val="22"/>
        </w:rPr>
        <w:t>OBAVEZNIH</w:t>
      </w:r>
      <w:r w:rsidR="003848E5" w:rsidRPr="0059480A">
        <w:rPr>
          <w:rFonts w:ascii="Arial" w:eastAsia="Times New Roman" w:hAnsi="Arial"/>
          <w:sz w:val="22"/>
          <w:szCs w:val="22"/>
        </w:rPr>
        <w:t xml:space="preserve">  </w:t>
      </w:r>
      <w:r w:rsidRPr="0059480A">
        <w:rPr>
          <w:rFonts w:ascii="Arial" w:eastAsia="Arial" w:hAnsi="Arial"/>
          <w:b/>
          <w:sz w:val="22"/>
          <w:szCs w:val="22"/>
        </w:rPr>
        <w:t>OBRAZACA</w:t>
      </w:r>
      <w:r w:rsidR="003848E5" w:rsidRPr="0059480A">
        <w:rPr>
          <w:rFonts w:ascii="Arial" w:eastAsia="Times New Roman" w:hAnsi="Arial"/>
          <w:sz w:val="22"/>
          <w:szCs w:val="22"/>
        </w:rPr>
        <w:t xml:space="preserve">  </w:t>
      </w:r>
      <w:r w:rsidRPr="0059480A">
        <w:rPr>
          <w:rFonts w:ascii="Arial" w:eastAsia="Arial" w:hAnsi="Arial"/>
          <w:b/>
          <w:sz w:val="22"/>
          <w:szCs w:val="22"/>
        </w:rPr>
        <w:t>ZA</w:t>
      </w:r>
      <w:r w:rsidR="003848E5" w:rsidRPr="0059480A">
        <w:rPr>
          <w:rFonts w:ascii="Arial" w:eastAsia="Arial" w:hAnsi="Arial"/>
          <w:b/>
          <w:sz w:val="22"/>
          <w:szCs w:val="22"/>
        </w:rPr>
        <w:t xml:space="preserve">  </w:t>
      </w:r>
      <w:r w:rsidRPr="0059480A">
        <w:rPr>
          <w:rFonts w:ascii="Arial" w:eastAsia="Arial" w:hAnsi="Arial"/>
          <w:b/>
          <w:sz w:val="22"/>
          <w:szCs w:val="22"/>
        </w:rPr>
        <w:t>PRIJAVU</w:t>
      </w:r>
    </w:p>
    <w:p w14:paraId="12498860" w14:textId="77777777" w:rsidR="00F52115" w:rsidRPr="0059480A" w:rsidRDefault="00F52115" w:rsidP="0059480A">
      <w:pPr>
        <w:spacing w:line="3" w:lineRule="exact"/>
        <w:rPr>
          <w:rFonts w:ascii="Arial" w:eastAsia="Times New Roman" w:hAnsi="Arial"/>
          <w:sz w:val="22"/>
          <w:szCs w:val="22"/>
        </w:rPr>
      </w:pPr>
    </w:p>
    <w:p w14:paraId="2A0190DC" w14:textId="77777777" w:rsidR="005C2519" w:rsidRPr="0059480A" w:rsidRDefault="005C2519" w:rsidP="0059480A">
      <w:pPr>
        <w:pStyle w:val="SubTitle2"/>
        <w:spacing w:after="0"/>
        <w:jc w:val="left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59480A">
        <w:rPr>
          <w:rFonts w:ascii="Arial" w:hAnsi="Arial" w:cs="Arial"/>
          <w:b w:val="0"/>
          <w:bCs w:val="0"/>
          <w:color w:val="000000"/>
          <w:sz w:val="22"/>
          <w:szCs w:val="22"/>
        </w:rPr>
        <w:t>A. Obrazac opisa programa ili projekta sa popisom priloga koje je potrebno priložiti uz prijavu</w:t>
      </w:r>
    </w:p>
    <w:p w14:paraId="191F146D" w14:textId="77777777" w:rsidR="005C2519" w:rsidRPr="0059480A" w:rsidRDefault="005C2519" w:rsidP="0059480A">
      <w:pPr>
        <w:pStyle w:val="SubTitle2"/>
        <w:spacing w:after="0"/>
        <w:jc w:val="left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59480A">
        <w:rPr>
          <w:rFonts w:ascii="Arial" w:hAnsi="Arial" w:cs="Arial"/>
          <w:b w:val="0"/>
          <w:bCs w:val="0"/>
          <w:color w:val="000000"/>
          <w:sz w:val="22"/>
          <w:szCs w:val="22"/>
        </w:rPr>
        <w:t>B. Obrazac proračuna programa ili projekta</w:t>
      </w:r>
    </w:p>
    <w:p w14:paraId="585F5E88" w14:textId="77777777" w:rsidR="005C2519" w:rsidRPr="0059480A" w:rsidRDefault="005C2519" w:rsidP="0059480A">
      <w:pPr>
        <w:pStyle w:val="SubTitle2"/>
        <w:spacing w:after="0"/>
        <w:jc w:val="left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59480A">
        <w:rPr>
          <w:rFonts w:ascii="Arial" w:hAnsi="Arial" w:cs="Arial"/>
          <w:b w:val="0"/>
          <w:bCs w:val="0"/>
          <w:color w:val="000000"/>
          <w:sz w:val="22"/>
          <w:szCs w:val="22"/>
        </w:rPr>
        <w:t>C. Obrazac izjave o nepostojanju dvostrukog financiranja</w:t>
      </w:r>
    </w:p>
    <w:p w14:paraId="5DBA6571" w14:textId="070AE47E" w:rsidR="005C2519" w:rsidRPr="0059480A" w:rsidRDefault="005C2519" w:rsidP="0059480A">
      <w:pPr>
        <w:rPr>
          <w:rFonts w:ascii="Arial" w:hAnsi="Arial"/>
          <w:color w:val="000000"/>
          <w:sz w:val="22"/>
          <w:szCs w:val="22"/>
        </w:rPr>
      </w:pPr>
      <w:r w:rsidRPr="0059480A">
        <w:rPr>
          <w:rFonts w:ascii="Arial" w:hAnsi="Arial"/>
          <w:color w:val="000000"/>
          <w:sz w:val="22"/>
          <w:szCs w:val="22"/>
        </w:rPr>
        <w:t>D. Obrazac izjave o financiranim projektima organizacije iz javnih izvor</w:t>
      </w:r>
      <w:r w:rsidR="0033150C" w:rsidRPr="0059480A">
        <w:rPr>
          <w:rFonts w:ascii="Arial" w:hAnsi="Arial"/>
          <w:color w:val="000000"/>
          <w:sz w:val="22"/>
          <w:szCs w:val="22"/>
        </w:rPr>
        <w:t>a u 20</w:t>
      </w:r>
      <w:r w:rsidR="002A3EA6">
        <w:rPr>
          <w:rFonts w:ascii="Arial" w:hAnsi="Arial"/>
          <w:color w:val="000000"/>
          <w:sz w:val="22"/>
          <w:szCs w:val="22"/>
        </w:rPr>
        <w:t>2</w:t>
      </w:r>
      <w:r w:rsidR="00F15237">
        <w:rPr>
          <w:rFonts w:ascii="Arial" w:hAnsi="Arial"/>
          <w:color w:val="000000"/>
          <w:sz w:val="22"/>
          <w:szCs w:val="22"/>
        </w:rPr>
        <w:t>5</w:t>
      </w:r>
      <w:r w:rsidRPr="0059480A">
        <w:rPr>
          <w:rFonts w:ascii="Arial" w:hAnsi="Arial"/>
          <w:color w:val="000000"/>
          <w:sz w:val="22"/>
          <w:szCs w:val="22"/>
        </w:rPr>
        <w:t>. godini</w:t>
      </w:r>
    </w:p>
    <w:p w14:paraId="52D27851" w14:textId="77777777" w:rsidR="005C2519" w:rsidRPr="0059480A" w:rsidRDefault="005C2519" w:rsidP="0059480A">
      <w:pPr>
        <w:spacing w:line="38" w:lineRule="exact"/>
        <w:rPr>
          <w:rFonts w:ascii="Arial" w:eastAsia="Times New Roman" w:hAnsi="Arial"/>
          <w:sz w:val="22"/>
          <w:szCs w:val="22"/>
        </w:rPr>
      </w:pPr>
    </w:p>
    <w:p w14:paraId="6F5E9437" w14:textId="77777777" w:rsidR="005C2519" w:rsidRPr="0059480A" w:rsidRDefault="005C2519" w:rsidP="0059480A">
      <w:pPr>
        <w:tabs>
          <w:tab w:val="left" w:pos="700"/>
          <w:tab w:val="left" w:pos="1680"/>
          <w:tab w:val="left" w:pos="2880"/>
          <w:tab w:val="left" w:pos="5220"/>
          <w:tab w:val="left" w:pos="6120"/>
          <w:tab w:val="left" w:pos="6660"/>
          <w:tab w:val="left" w:pos="8260"/>
        </w:tabs>
        <w:spacing w:line="0" w:lineRule="atLeast"/>
        <w:ind w:left="120"/>
        <w:rPr>
          <w:rFonts w:ascii="Arial" w:eastAsia="Arial" w:hAnsi="Arial"/>
          <w:b/>
          <w:sz w:val="22"/>
          <w:szCs w:val="22"/>
        </w:rPr>
      </w:pPr>
    </w:p>
    <w:p w14:paraId="1A68E530" w14:textId="77777777" w:rsidR="00F52115" w:rsidRPr="0059480A" w:rsidRDefault="00F52115" w:rsidP="0059480A">
      <w:pPr>
        <w:tabs>
          <w:tab w:val="left" w:pos="700"/>
          <w:tab w:val="left" w:pos="1680"/>
          <w:tab w:val="left" w:pos="2880"/>
          <w:tab w:val="left" w:pos="5220"/>
          <w:tab w:val="left" w:pos="6120"/>
          <w:tab w:val="left" w:pos="6660"/>
          <w:tab w:val="left" w:pos="8260"/>
        </w:tabs>
        <w:spacing w:line="0" w:lineRule="atLeast"/>
        <w:rPr>
          <w:rFonts w:ascii="Arial" w:eastAsia="Arial" w:hAnsi="Arial"/>
          <w:b/>
          <w:sz w:val="22"/>
          <w:szCs w:val="22"/>
        </w:rPr>
      </w:pPr>
      <w:r w:rsidRPr="0059480A">
        <w:rPr>
          <w:rFonts w:ascii="Arial" w:eastAsia="Arial" w:hAnsi="Arial"/>
          <w:b/>
          <w:sz w:val="22"/>
          <w:szCs w:val="22"/>
        </w:rPr>
        <w:t>XII.</w:t>
      </w:r>
      <w:r w:rsidRPr="0059480A">
        <w:rPr>
          <w:rFonts w:ascii="Arial" w:eastAsia="Times New Roman" w:hAnsi="Arial"/>
          <w:sz w:val="22"/>
          <w:szCs w:val="22"/>
        </w:rPr>
        <w:tab/>
      </w:r>
      <w:r w:rsidRPr="0059480A">
        <w:rPr>
          <w:rFonts w:ascii="Arial" w:eastAsia="Arial" w:hAnsi="Arial"/>
          <w:b/>
          <w:sz w:val="22"/>
          <w:szCs w:val="22"/>
        </w:rPr>
        <w:t>POPIS</w:t>
      </w:r>
      <w:r w:rsidR="003848E5" w:rsidRPr="0059480A">
        <w:rPr>
          <w:rFonts w:ascii="Arial" w:eastAsia="Times New Roman" w:hAnsi="Arial"/>
          <w:sz w:val="22"/>
          <w:szCs w:val="22"/>
        </w:rPr>
        <w:t xml:space="preserve">  </w:t>
      </w:r>
      <w:r w:rsidRPr="0059480A">
        <w:rPr>
          <w:rFonts w:ascii="Arial" w:eastAsia="Arial" w:hAnsi="Arial"/>
          <w:b/>
          <w:sz w:val="22"/>
          <w:szCs w:val="22"/>
        </w:rPr>
        <w:t>OSTALE</w:t>
      </w:r>
      <w:r w:rsidR="003848E5" w:rsidRPr="0059480A">
        <w:rPr>
          <w:rFonts w:ascii="Arial" w:eastAsia="Times New Roman" w:hAnsi="Arial"/>
          <w:sz w:val="22"/>
          <w:szCs w:val="22"/>
        </w:rPr>
        <w:t xml:space="preserve">  </w:t>
      </w:r>
      <w:r w:rsidRPr="0059480A">
        <w:rPr>
          <w:rFonts w:ascii="Arial" w:eastAsia="Arial" w:hAnsi="Arial"/>
          <w:b/>
          <w:sz w:val="22"/>
          <w:szCs w:val="22"/>
        </w:rPr>
        <w:t>DOKUMENTACIJE</w:t>
      </w:r>
      <w:r w:rsidR="003848E5" w:rsidRPr="0059480A">
        <w:rPr>
          <w:rFonts w:ascii="Arial" w:eastAsia="Arial" w:hAnsi="Arial"/>
          <w:b/>
          <w:sz w:val="22"/>
          <w:szCs w:val="22"/>
        </w:rPr>
        <w:t xml:space="preserve">  </w:t>
      </w:r>
      <w:r w:rsidRPr="0059480A">
        <w:rPr>
          <w:rFonts w:ascii="Arial" w:eastAsia="Arial" w:hAnsi="Arial"/>
          <w:b/>
          <w:sz w:val="22"/>
          <w:szCs w:val="22"/>
        </w:rPr>
        <w:t>KOJU</w:t>
      </w:r>
      <w:r w:rsidR="003848E5" w:rsidRPr="0059480A">
        <w:rPr>
          <w:rFonts w:ascii="Arial" w:eastAsia="Arial" w:hAnsi="Arial"/>
          <w:b/>
          <w:sz w:val="22"/>
          <w:szCs w:val="22"/>
        </w:rPr>
        <w:t xml:space="preserve">  </w:t>
      </w:r>
      <w:r w:rsidRPr="0059480A">
        <w:rPr>
          <w:rFonts w:ascii="Arial" w:eastAsia="Arial" w:hAnsi="Arial"/>
          <w:b/>
          <w:sz w:val="22"/>
          <w:szCs w:val="22"/>
        </w:rPr>
        <w:t>JE</w:t>
      </w:r>
      <w:r w:rsidR="003848E5" w:rsidRPr="0059480A">
        <w:rPr>
          <w:rFonts w:ascii="Arial" w:eastAsia="Arial" w:hAnsi="Arial"/>
          <w:b/>
          <w:sz w:val="22"/>
          <w:szCs w:val="22"/>
        </w:rPr>
        <w:t xml:space="preserve">  </w:t>
      </w:r>
      <w:r w:rsidRPr="0059480A">
        <w:rPr>
          <w:rFonts w:ascii="Arial" w:eastAsia="Arial" w:hAnsi="Arial"/>
          <w:b/>
          <w:sz w:val="22"/>
          <w:szCs w:val="22"/>
        </w:rPr>
        <w:t>POTREBNO</w:t>
      </w:r>
      <w:r w:rsidR="003848E5" w:rsidRPr="0059480A">
        <w:rPr>
          <w:rFonts w:ascii="Arial" w:eastAsia="Times New Roman" w:hAnsi="Arial"/>
          <w:sz w:val="22"/>
          <w:szCs w:val="22"/>
        </w:rPr>
        <w:t xml:space="preserve">  </w:t>
      </w:r>
      <w:r w:rsidR="003848E5" w:rsidRPr="0059480A">
        <w:rPr>
          <w:rFonts w:ascii="Arial" w:eastAsia="Arial" w:hAnsi="Arial"/>
          <w:b/>
          <w:sz w:val="22"/>
          <w:szCs w:val="22"/>
        </w:rPr>
        <w:t xml:space="preserve">PRILOŽITI  </w:t>
      </w:r>
      <w:r w:rsidRPr="0059480A">
        <w:rPr>
          <w:rFonts w:ascii="Arial" w:eastAsia="Arial" w:hAnsi="Arial"/>
          <w:b/>
          <w:sz w:val="22"/>
          <w:szCs w:val="22"/>
        </w:rPr>
        <w:t>UZ</w:t>
      </w:r>
      <w:r w:rsidR="004B0F13" w:rsidRPr="0059480A">
        <w:rPr>
          <w:rFonts w:ascii="Arial" w:eastAsia="Arial" w:hAnsi="Arial"/>
          <w:b/>
          <w:sz w:val="22"/>
          <w:szCs w:val="22"/>
        </w:rPr>
        <w:t xml:space="preserve"> </w:t>
      </w:r>
      <w:r w:rsidRPr="0059480A">
        <w:rPr>
          <w:rFonts w:ascii="Arial" w:eastAsia="Arial" w:hAnsi="Arial"/>
          <w:b/>
          <w:sz w:val="22"/>
          <w:szCs w:val="22"/>
        </w:rPr>
        <w:t>PRIJAVU</w:t>
      </w:r>
    </w:p>
    <w:p w14:paraId="452D28CC" w14:textId="77777777" w:rsidR="00F52115" w:rsidRPr="0059480A" w:rsidRDefault="00F52115" w:rsidP="0059480A">
      <w:pPr>
        <w:spacing w:line="3" w:lineRule="exact"/>
        <w:rPr>
          <w:rFonts w:ascii="Arial" w:eastAsia="Times New Roman" w:hAnsi="Arial"/>
          <w:sz w:val="22"/>
          <w:szCs w:val="22"/>
        </w:rPr>
      </w:pPr>
    </w:p>
    <w:p w14:paraId="7082E316" w14:textId="77777777" w:rsidR="005C2519" w:rsidRPr="0059480A" w:rsidRDefault="005C2519" w:rsidP="0059480A">
      <w:pPr>
        <w:spacing w:line="38" w:lineRule="exact"/>
        <w:rPr>
          <w:rFonts w:ascii="Arial" w:eastAsia="Times New Roman" w:hAnsi="Arial"/>
          <w:sz w:val="22"/>
          <w:szCs w:val="22"/>
        </w:rPr>
      </w:pPr>
    </w:p>
    <w:p w14:paraId="684EC00C" w14:textId="77777777" w:rsidR="005C2519" w:rsidRPr="0059480A" w:rsidRDefault="005C2519" w:rsidP="00BA67D5">
      <w:pPr>
        <w:numPr>
          <w:ilvl w:val="0"/>
          <w:numId w:val="27"/>
        </w:numPr>
        <w:tabs>
          <w:tab w:val="left" w:pos="720"/>
        </w:tabs>
        <w:spacing w:line="0" w:lineRule="atLeast"/>
        <w:rPr>
          <w:rFonts w:ascii="Arial" w:eastAsia="Times New Roman" w:hAnsi="Arial"/>
          <w:bCs/>
          <w:sz w:val="22"/>
          <w:szCs w:val="22"/>
        </w:rPr>
      </w:pPr>
      <w:r w:rsidRPr="0059480A">
        <w:rPr>
          <w:rFonts w:ascii="Arial" w:eastAsia="Times New Roman" w:hAnsi="Arial"/>
          <w:bCs/>
          <w:sz w:val="22"/>
          <w:szCs w:val="22"/>
        </w:rPr>
        <w:t>preslika Rješenja o upisu udruge u Registar udruga</w:t>
      </w:r>
    </w:p>
    <w:p w14:paraId="302A6C58" w14:textId="77777777" w:rsidR="005C2519" w:rsidRPr="0059480A" w:rsidRDefault="005C2519" w:rsidP="00BA67D5">
      <w:pPr>
        <w:numPr>
          <w:ilvl w:val="0"/>
          <w:numId w:val="27"/>
        </w:numPr>
        <w:tabs>
          <w:tab w:val="left" w:pos="720"/>
        </w:tabs>
        <w:spacing w:line="283" w:lineRule="auto"/>
        <w:rPr>
          <w:rFonts w:ascii="Arial" w:eastAsia="Times New Roman" w:hAnsi="Arial"/>
          <w:bCs/>
          <w:sz w:val="22"/>
          <w:szCs w:val="22"/>
        </w:rPr>
      </w:pPr>
      <w:r w:rsidRPr="0059480A">
        <w:rPr>
          <w:rFonts w:ascii="Arial" w:eastAsia="Times New Roman" w:hAnsi="Arial"/>
          <w:bCs/>
          <w:sz w:val="22"/>
          <w:szCs w:val="22"/>
        </w:rPr>
        <w:t>potvrda nadležne Porezne uprave o nepostojanju duga prema državi, original ne stariji od 30 dana od dana podnošenja zahtjeva;</w:t>
      </w:r>
    </w:p>
    <w:p w14:paraId="668B3998" w14:textId="7EA39366" w:rsidR="005C2519" w:rsidRPr="0059480A" w:rsidRDefault="005C2519" w:rsidP="00BA67D5">
      <w:pPr>
        <w:numPr>
          <w:ilvl w:val="0"/>
          <w:numId w:val="27"/>
        </w:numPr>
        <w:tabs>
          <w:tab w:val="left" w:pos="720"/>
        </w:tabs>
        <w:spacing w:line="283" w:lineRule="auto"/>
        <w:rPr>
          <w:rFonts w:ascii="Arial" w:eastAsia="Times New Roman" w:hAnsi="Arial"/>
          <w:bCs/>
          <w:sz w:val="22"/>
          <w:szCs w:val="22"/>
        </w:rPr>
      </w:pPr>
      <w:r w:rsidRPr="0059480A">
        <w:rPr>
          <w:rFonts w:ascii="Arial" w:eastAsia="Times New Roman" w:hAnsi="Arial"/>
          <w:bCs/>
          <w:sz w:val="22"/>
          <w:szCs w:val="22"/>
        </w:rPr>
        <w:t xml:space="preserve">uvjerenje o nekažnjavanju odgovorne osobe udruge ili voditelja aktivnosti u izvorniku ili  preslici, s tim da uvjerenje ne smije biti starije od šest mjeseci </w:t>
      </w:r>
      <w:r w:rsidR="00BF5471">
        <w:rPr>
          <w:rFonts w:ascii="Arial" w:eastAsia="Times New Roman" w:hAnsi="Arial"/>
          <w:bCs/>
          <w:sz w:val="22"/>
          <w:szCs w:val="22"/>
        </w:rPr>
        <w:t xml:space="preserve">od </w:t>
      </w:r>
      <w:r w:rsidRPr="0059480A">
        <w:rPr>
          <w:rFonts w:ascii="Arial" w:eastAsia="Times New Roman" w:hAnsi="Arial"/>
          <w:bCs/>
          <w:sz w:val="22"/>
          <w:szCs w:val="22"/>
        </w:rPr>
        <w:t xml:space="preserve"> dana objave javnog poziva.</w:t>
      </w:r>
    </w:p>
    <w:p w14:paraId="062D5CF4" w14:textId="77777777" w:rsidR="005C2519" w:rsidRDefault="005C2519" w:rsidP="009A6362">
      <w:pPr>
        <w:spacing w:line="277" w:lineRule="auto"/>
        <w:ind w:left="120" w:right="960" w:firstLine="708"/>
        <w:rPr>
          <w:rFonts w:ascii="Arial" w:eastAsia="Arial" w:hAnsi="Arial"/>
          <w:sz w:val="22"/>
          <w:szCs w:val="22"/>
        </w:rPr>
      </w:pPr>
    </w:p>
    <w:p w14:paraId="1553C33A" w14:textId="77777777" w:rsidR="0059480A" w:rsidRPr="0059480A" w:rsidRDefault="0059480A" w:rsidP="0059480A">
      <w:pPr>
        <w:spacing w:line="277" w:lineRule="auto"/>
        <w:ind w:right="-7"/>
        <w:rPr>
          <w:rFonts w:ascii="Arial" w:eastAsia="Arial" w:hAnsi="Arial"/>
          <w:sz w:val="22"/>
          <w:szCs w:val="22"/>
        </w:rPr>
      </w:pPr>
    </w:p>
    <w:p w14:paraId="49753F98" w14:textId="77777777" w:rsidR="00BA67D5" w:rsidRDefault="00BA67D5" w:rsidP="00BA67D5">
      <w:pPr>
        <w:tabs>
          <w:tab w:val="left" w:pos="1260"/>
          <w:tab w:val="center" w:pos="4607"/>
        </w:tabs>
        <w:spacing w:line="277" w:lineRule="auto"/>
        <w:ind w:left="120" w:right="960" w:firstLine="708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 w:rsidR="00F52115" w:rsidRPr="0059480A">
        <w:rPr>
          <w:rFonts w:ascii="Arial" w:eastAsia="Arial" w:hAnsi="Arial"/>
          <w:sz w:val="22"/>
          <w:szCs w:val="22"/>
        </w:rPr>
        <w:t xml:space="preserve">Sve dodatne informacije mogu se dobiti </w:t>
      </w:r>
      <w:r>
        <w:rPr>
          <w:rFonts w:ascii="Arial" w:eastAsia="Arial" w:hAnsi="Arial"/>
          <w:sz w:val="22"/>
          <w:szCs w:val="22"/>
        </w:rPr>
        <w:t xml:space="preserve">upitom   na </w:t>
      </w:r>
    </w:p>
    <w:p w14:paraId="3215748C" w14:textId="77777777" w:rsidR="00BA67D5" w:rsidRDefault="00BA67D5" w:rsidP="00BA67D5">
      <w:pPr>
        <w:spacing w:line="277" w:lineRule="auto"/>
        <w:ind w:left="120" w:right="960" w:firstLine="708"/>
        <w:jc w:val="center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telefonom </w:t>
      </w:r>
      <w:r w:rsidR="00F52115" w:rsidRPr="0059480A">
        <w:rPr>
          <w:rFonts w:ascii="Arial" w:eastAsia="Arial" w:hAnsi="Arial"/>
          <w:sz w:val="22"/>
          <w:szCs w:val="22"/>
        </w:rPr>
        <w:t xml:space="preserve"> broj 04</w:t>
      </w:r>
      <w:r w:rsidR="009A6362" w:rsidRPr="0059480A">
        <w:rPr>
          <w:rFonts w:ascii="Arial" w:eastAsia="Arial" w:hAnsi="Arial"/>
          <w:sz w:val="22"/>
          <w:szCs w:val="22"/>
        </w:rPr>
        <w:t>3</w:t>
      </w:r>
      <w:r w:rsidR="00F52115" w:rsidRPr="0059480A">
        <w:rPr>
          <w:rFonts w:ascii="Arial" w:eastAsia="Arial" w:hAnsi="Arial"/>
          <w:sz w:val="22"/>
          <w:szCs w:val="22"/>
        </w:rPr>
        <w:t>/</w:t>
      </w:r>
      <w:r w:rsidR="007A4F63" w:rsidRPr="0059480A">
        <w:rPr>
          <w:rFonts w:ascii="Arial" w:eastAsia="Arial" w:hAnsi="Arial"/>
          <w:sz w:val="22"/>
          <w:szCs w:val="22"/>
        </w:rPr>
        <w:t>889-010</w:t>
      </w:r>
      <w:r w:rsidR="005C2519" w:rsidRPr="0059480A">
        <w:rPr>
          <w:rFonts w:ascii="Arial" w:eastAsia="Arial" w:hAnsi="Arial"/>
          <w:sz w:val="22"/>
          <w:szCs w:val="22"/>
        </w:rPr>
        <w:t xml:space="preserve">, </w:t>
      </w:r>
    </w:p>
    <w:p w14:paraId="2EE1357F" w14:textId="219C36D0" w:rsidR="009A6362" w:rsidRPr="00BF5471" w:rsidRDefault="00BA67D5" w:rsidP="00BF5471">
      <w:pPr>
        <w:spacing w:line="277" w:lineRule="auto"/>
        <w:ind w:left="120" w:right="960" w:firstLine="708"/>
        <w:jc w:val="center"/>
        <w:rPr>
          <w:rFonts w:ascii="Arial" w:eastAsia="Times New Roman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e-mail</w:t>
      </w:r>
      <w:r w:rsidR="005C2519" w:rsidRPr="0059480A">
        <w:rPr>
          <w:rFonts w:ascii="Arial" w:eastAsia="Arial" w:hAnsi="Arial"/>
          <w:sz w:val="22"/>
          <w:szCs w:val="22"/>
        </w:rPr>
        <w:t>: opcina-</w:t>
      </w:r>
      <w:r w:rsidR="007A4F63" w:rsidRPr="0059480A">
        <w:rPr>
          <w:rFonts w:ascii="Arial" w:eastAsia="Arial" w:hAnsi="Arial"/>
          <w:sz w:val="22"/>
          <w:szCs w:val="22"/>
        </w:rPr>
        <w:t>severin</w:t>
      </w:r>
      <w:r w:rsidR="005C2519" w:rsidRPr="0059480A">
        <w:rPr>
          <w:rFonts w:ascii="Arial" w:eastAsia="Arial" w:hAnsi="Arial"/>
          <w:sz w:val="22"/>
          <w:szCs w:val="22"/>
        </w:rPr>
        <w:t>@bj.t-com.hr</w:t>
      </w:r>
      <w:r w:rsidR="00F12B70" w:rsidRPr="0059480A">
        <w:rPr>
          <w:rFonts w:ascii="Arial" w:eastAsia="Arial" w:hAnsi="Arial"/>
          <w:noProof/>
          <w:color w:val="0563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C4F22F4" wp14:editId="27573D5B">
                <wp:simplePos x="0" y="0"/>
                <wp:positionH relativeFrom="column">
                  <wp:posOffset>1998345</wp:posOffset>
                </wp:positionH>
                <wp:positionV relativeFrom="paragraph">
                  <wp:posOffset>-53340</wp:posOffset>
                </wp:positionV>
                <wp:extent cx="2334895" cy="0"/>
                <wp:effectExtent l="13335" t="14605" r="1397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489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5F91C" id="Line 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35pt,-4.2pt" to="341.2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" o:allowincell="f" strokecolor="blue" strokeweight=".84pt"/>
            </w:pict>
          </mc:Fallback>
        </mc:AlternateContent>
      </w:r>
      <w:bookmarkStart w:id="5" w:name="page12"/>
      <w:bookmarkEnd w:id="5"/>
    </w:p>
    <w:sectPr w:rsidR="009A6362" w:rsidRPr="00BF5471" w:rsidSect="003561FD">
      <w:type w:val="continuous"/>
      <w:pgSz w:w="11900" w:h="16838"/>
      <w:pgMar w:top="1134" w:right="1134" w:bottom="1134" w:left="1134" w:header="0" w:footer="0" w:gutter="0"/>
      <w:cols w:space="0" w:equalWidth="0">
        <w:col w:w="934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F6C5" w14:textId="77777777" w:rsidR="008D4566" w:rsidRDefault="008D4566" w:rsidP="00554780">
      <w:r>
        <w:separator/>
      </w:r>
    </w:p>
  </w:endnote>
  <w:endnote w:type="continuationSeparator" w:id="0">
    <w:p w14:paraId="0847CC01" w14:textId="77777777" w:rsidR="008D4566" w:rsidRDefault="008D4566" w:rsidP="0055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2547" w14:textId="77777777" w:rsidR="00D71834" w:rsidRDefault="00D7183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6BC1105" w14:textId="77777777" w:rsidR="00D71834" w:rsidRDefault="00D718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6D3D" w14:textId="77777777" w:rsidR="008D4566" w:rsidRDefault="008D4566" w:rsidP="00554780">
      <w:r>
        <w:separator/>
      </w:r>
    </w:p>
  </w:footnote>
  <w:footnote w:type="continuationSeparator" w:id="0">
    <w:p w14:paraId="720F3A94" w14:textId="77777777" w:rsidR="008D4566" w:rsidRDefault="008D4566" w:rsidP="00554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40E0F76"/>
    <w:lvl w:ilvl="0" w:tplc="2572F6EC">
      <w:start w:val="1"/>
      <w:numFmt w:val="decimal"/>
      <w:lvlText w:val="%1."/>
      <w:lvlJc w:val="left"/>
    </w:lvl>
    <w:lvl w:ilvl="1" w:tplc="7E66815C">
      <w:start w:val="1"/>
      <w:numFmt w:val="bullet"/>
      <w:lvlText w:val=""/>
      <w:lvlJc w:val="left"/>
    </w:lvl>
    <w:lvl w:ilvl="2" w:tplc="34D40DA4">
      <w:start w:val="1"/>
      <w:numFmt w:val="bullet"/>
      <w:lvlText w:val=""/>
      <w:lvlJc w:val="left"/>
    </w:lvl>
    <w:lvl w:ilvl="3" w:tplc="BD74A042">
      <w:start w:val="1"/>
      <w:numFmt w:val="bullet"/>
      <w:lvlText w:val=""/>
      <w:lvlJc w:val="left"/>
    </w:lvl>
    <w:lvl w:ilvl="4" w:tplc="6ED433F2">
      <w:start w:val="1"/>
      <w:numFmt w:val="bullet"/>
      <w:lvlText w:val=""/>
      <w:lvlJc w:val="left"/>
    </w:lvl>
    <w:lvl w:ilvl="5" w:tplc="3F78519A">
      <w:start w:val="1"/>
      <w:numFmt w:val="bullet"/>
      <w:lvlText w:val=""/>
      <w:lvlJc w:val="left"/>
    </w:lvl>
    <w:lvl w:ilvl="6" w:tplc="049E7E7E">
      <w:start w:val="1"/>
      <w:numFmt w:val="bullet"/>
      <w:lvlText w:val=""/>
      <w:lvlJc w:val="left"/>
    </w:lvl>
    <w:lvl w:ilvl="7" w:tplc="4D5AF1CA">
      <w:start w:val="1"/>
      <w:numFmt w:val="bullet"/>
      <w:lvlText w:val=""/>
      <w:lvlJc w:val="left"/>
    </w:lvl>
    <w:lvl w:ilvl="8" w:tplc="90BAB0E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352255A"/>
    <w:lvl w:ilvl="0" w:tplc="36967A5E">
      <w:start w:val="1"/>
      <w:numFmt w:val="bullet"/>
      <w:lvlText w:val="-"/>
      <w:lvlJc w:val="left"/>
    </w:lvl>
    <w:lvl w:ilvl="1" w:tplc="F780ADC6">
      <w:start w:val="1"/>
      <w:numFmt w:val="bullet"/>
      <w:lvlText w:val=""/>
      <w:lvlJc w:val="left"/>
    </w:lvl>
    <w:lvl w:ilvl="2" w:tplc="1C648592">
      <w:start w:val="1"/>
      <w:numFmt w:val="bullet"/>
      <w:lvlText w:val=""/>
      <w:lvlJc w:val="left"/>
    </w:lvl>
    <w:lvl w:ilvl="3" w:tplc="985EDDBA">
      <w:start w:val="1"/>
      <w:numFmt w:val="bullet"/>
      <w:lvlText w:val=""/>
      <w:lvlJc w:val="left"/>
    </w:lvl>
    <w:lvl w:ilvl="4" w:tplc="ADC0523E">
      <w:start w:val="1"/>
      <w:numFmt w:val="bullet"/>
      <w:lvlText w:val=""/>
      <w:lvlJc w:val="left"/>
    </w:lvl>
    <w:lvl w:ilvl="5" w:tplc="98B4AB1E">
      <w:start w:val="1"/>
      <w:numFmt w:val="bullet"/>
      <w:lvlText w:val=""/>
      <w:lvlJc w:val="left"/>
    </w:lvl>
    <w:lvl w:ilvl="6" w:tplc="3D0C7ACE">
      <w:start w:val="1"/>
      <w:numFmt w:val="bullet"/>
      <w:lvlText w:val=""/>
      <w:lvlJc w:val="left"/>
    </w:lvl>
    <w:lvl w:ilvl="7" w:tplc="9E2A2D54">
      <w:start w:val="1"/>
      <w:numFmt w:val="bullet"/>
      <w:lvlText w:val=""/>
      <w:lvlJc w:val="left"/>
    </w:lvl>
    <w:lvl w:ilvl="8" w:tplc="40B2485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09CF92E"/>
    <w:lvl w:ilvl="0" w:tplc="A3FC99AA">
      <w:start w:val="1"/>
      <w:numFmt w:val="decimal"/>
      <w:lvlText w:val="%1."/>
      <w:lvlJc w:val="left"/>
    </w:lvl>
    <w:lvl w:ilvl="1" w:tplc="A330F7AA">
      <w:start w:val="1"/>
      <w:numFmt w:val="bullet"/>
      <w:lvlText w:val=""/>
      <w:lvlJc w:val="left"/>
    </w:lvl>
    <w:lvl w:ilvl="2" w:tplc="BC988C08">
      <w:start w:val="1"/>
      <w:numFmt w:val="bullet"/>
      <w:lvlText w:val=""/>
      <w:lvlJc w:val="left"/>
    </w:lvl>
    <w:lvl w:ilvl="3" w:tplc="74E29900">
      <w:start w:val="1"/>
      <w:numFmt w:val="bullet"/>
      <w:lvlText w:val=""/>
      <w:lvlJc w:val="left"/>
    </w:lvl>
    <w:lvl w:ilvl="4" w:tplc="242CF758">
      <w:start w:val="1"/>
      <w:numFmt w:val="bullet"/>
      <w:lvlText w:val=""/>
      <w:lvlJc w:val="left"/>
    </w:lvl>
    <w:lvl w:ilvl="5" w:tplc="8F4E357A">
      <w:start w:val="1"/>
      <w:numFmt w:val="bullet"/>
      <w:lvlText w:val=""/>
      <w:lvlJc w:val="left"/>
    </w:lvl>
    <w:lvl w:ilvl="6" w:tplc="027A4434">
      <w:start w:val="1"/>
      <w:numFmt w:val="bullet"/>
      <w:lvlText w:val=""/>
      <w:lvlJc w:val="left"/>
    </w:lvl>
    <w:lvl w:ilvl="7" w:tplc="EEE8D0F8">
      <w:start w:val="1"/>
      <w:numFmt w:val="bullet"/>
      <w:lvlText w:val=""/>
      <w:lvlJc w:val="left"/>
    </w:lvl>
    <w:lvl w:ilvl="8" w:tplc="41420D2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DED7262"/>
    <w:lvl w:ilvl="0" w:tplc="E0F25BB6">
      <w:start w:val="1"/>
      <w:numFmt w:val="bullet"/>
      <w:lvlText w:val="-"/>
      <w:lvlJc w:val="left"/>
    </w:lvl>
    <w:lvl w:ilvl="1" w:tplc="A77E0466">
      <w:start w:val="1"/>
      <w:numFmt w:val="bullet"/>
      <w:lvlText w:val=""/>
      <w:lvlJc w:val="left"/>
    </w:lvl>
    <w:lvl w:ilvl="2" w:tplc="2D98A312">
      <w:start w:val="1"/>
      <w:numFmt w:val="bullet"/>
      <w:lvlText w:val=""/>
      <w:lvlJc w:val="left"/>
    </w:lvl>
    <w:lvl w:ilvl="3" w:tplc="7B0858BE">
      <w:start w:val="1"/>
      <w:numFmt w:val="bullet"/>
      <w:lvlText w:val=""/>
      <w:lvlJc w:val="left"/>
    </w:lvl>
    <w:lvl w:ilvl="4" w:tplc="D4427DFE">
      <w:start w:val="1"/>
      <w:numFmt w:val="bullet"/>
      <w:lvlText w:val=""/>
      <w:lvlJc w:val="left"/>
    </w:lvl>
    <w:lvl w:ilvl="5" w:tplc="0FAC8E6E">
      <w:start w:val="1"/>
      <w:numFmt w:val="bullet"/>
      <w:lvlText w:val=""/>
      <w:lvlJc w:val="left"/>
    </w:lvl>
    <w:lvl w:ilvl="6" w:tplc="8F125178">
      <w:start w:val="1"/>
      <w:numFmt w:val="bullet"/>
      <w:lvlText w:val=""/>
      <w:lvlJc w:val="left"/>
    </w:lvl>
    <w:lvl w:ilvl="7" w:tplc="D97039D2">
      <w:start w:val="1"/>
      <w:numFmt w:val="bullet"/>
      <w:lvlText w:val=""/>
      <w:lvlJc w:val="left"/>
    </w:lvl>
    <w:lvl w:ilvl="8" w:tplc="97D8CA6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FDCC232"/>
    <w:lvl w:ilvl="0" w:tplc="8636633C">
      <w:start w:val="1"/>
      <w:numFmt w:val="bullet"/>
      <w:lvlText w:val="−"/>
      <w:lvlJc w:val="left"/>
    </w:lvl>
    <w:lvl w:ilvl="1" w:tplc="51CA25DC">
      <w:start w:val="1"/>
      <w:numFmt w:val="bullet"/>
      <w:lvlText w:val=""/>
      <w:lvlJc w:val="left"/>
    </w:lvl>
    <w:lvl w:ilvl="2" w:tplc="BA106DFE">
      <w:start w:val="1"/>
      <w:numFmt w:val="bullet"/>
      <w:lvlText w:val=""/>
      <w:lvlJc w:val="left"/>
    </w:lvl>
    <w:lvl w:ilvl="3" w:tplc="48FA04C4">
      <w:start w:val="1"/>
      <w:numFmt w:val="bullet"/>
      <w:lvlText w:val=""/>
      <w:lvlJc w:val="left"/>
    </w:lvl>
    <w:lvl w:ilvl="4" w:tplc="4D08A2C0">
      <w:start w:val="1"/>
      <w:numFmt w:val="bullet"/>
      <w:lvlText w:val=""/>
      <w:lvlJc w:val="left"/>
    </w:lvl>
    <w:lvl w:ilvl="5" w:tplc="19367EA8">
      <w:start w:val="1"/>
      <w:numFmt w:val="bullet"/>
      <w:lvlText w:val=""/>
      <w:lvlJc w:val="left"/>
    </w:lvl>
    <w:lvl w:ilvl="6" w:tplc="856609EC">
      <w:start w:val="1"/>
      <w:numFmt w:val="bullet"/>
      <w:lvlText w:val=""/>
      <w:lvlJc w:val="left"/>
    </w:lvl>
    <w:lvl w:ilvl="7" w:tplc="16E0DF02">
      <w:start w:val="1"/>
      <w:numFmt w:val="bullet"/>
      <w:lvlText w:val=""/>
      <w:lvlJc w:val="left"/>
    </w:lvl>
    <w:lvl w:ilvl="8" w:tplc="DECA692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BEFD79E"/>
    <w:lvl w:ilvl="0" w:tplc="CF50D7A2">
      <w:start w:val="1"/>
      <w:numFmt w:val="bullet"/>
      <w:lvlText w:val="•"/>
      <w:lvlJc w:val="left"/>
    </w:lvl>
    <w:lvl w:ilvl="1" w:tplc="D8B0982A">
      <w:start w:val="1"/>
      <w:numFmt w:val="bullet"/>
      <w:lvlText w:val="•"/>
      <w:lvlJc w:val="left"/>
    </w:lvl>
    <w:lvl w:ilvl="2" w:tplc="2F0A0B60">
      <w:start w:val="1"/>
      <w:numFmt w:val="bullet"/>
      <w:lvlText w:val=""/>
      <w:lvlJc w:val="left"/>
    </w:lvl>
    <w:lvl w:ilvl="3" w:tplc="BA36178A">
      <w:start w:val="1"/>
      <w:numFmt w:val="bullet"/>
      <w:lvlText w:val=""/>
      <w:lvlJc w:val="left"/>
    </w:lvl>
    <w:lvl w:ilvl="4" w:tplc="7C44DC8A">
      <w:start w:val="1"/>
      <w:numFmt w:val="bullet"/>
      <w:lvlText w:val=""/>
      <w:lvlJc w:val="left"/>
    </w:lvl>
    <w:lvl w:ilvl="5" w:tplc="30CECD6A">
      <w:start w:val="1"/>
      <w:numFmt w:val="bullet"/>
      <w:lvlText w:val=""/>
      <w:lvlJc w:val="left"/>
    </w:lvl>
    <w:lvl w:ilvl="6" w:tplc="EE04A392">
      <w:start w:val="1"/>
      <w:numFmt w:val="bullet"/>
      <w:lvlText w:val=""/>
      <w:lvlJc w:val="left"/>
    </w:lvl>
    <w:lvl w:ilvl="7" w:tplc="8B886B3C">
      <w:start w:val="1"/>
      <w:numFmt w:val="bullet"/>
      <w:lvlText w:val=""/>
      <w:lvlJc w:val="left"/>
    </w:lvl>
    <w:lvl w:ilvl="8" w:tplc="5302C6B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A7C4C8"/>
    <w:lvl w:ilvl="0" w:tplc="AE0A5874">
      <w:start w:val="1"/>
      <w:numFmt w:val="bullet"/>
      <w:lvlText w:val="•"/>
      <w:lvlJc w:val="left"/>
    </w:lvl>
    <w:lvl w:ilvl="1" w:tplc="B2701D38">
      <w:start w:val="1"/>
      <w:numFmt w:val="bullet"/>
      <w:lvlText w:val=""/>
      <w:lvlJc w:val="left"/>
    </w:lvl>
    <w:lvl w:ilvl="2" w:tplc="74EE362A">
      <w:start w:val="1"/>
      <w:numFmt w:val="bullet"/>
      <w:lvlText w:val=""/>
      <w:lvlJc w:val="left"/>
    </w:lvl>
    <w:lvl w:ilvl="3" w:tplc="61C8B0C0">
      <w:start w:val="1"/>
      <w:numFmt w:val="bullet"/>
      <w:lvlText w:val=""/>
      <w:lvlJc w:val="left"/>
    </w:lvl>
    <w:lvl w:ilvl="4" w:tplc="30CA1F12">
      <w:start w:val="1"/>
      <w:numFmt w:val="bullet"/>
      <w:lvlText w:val=""/>
      <w:lvlJc w:val="left"/>
    </w:lvl>
    <w:lvl w:ilvl="5" w:tplc="40545B46">
      <w:start w:val="1"/>
      <w:numFmt w:val="bullet"/>
      <w:lvlText w:val=""/>
      <w:lvlJc w:val="left"/>
    </w:lvl>
    <w:lvl w:ilvl="6" w:tplc="1B5AB51C">
      <w:start w:val="1"/>
      <w:numFmt w:val="bullet"/>
      <w:lvlText w:val=""/>
      <w:lvlJc w:val="left"/>
    </w:lvl>
    <w:lvl w:ilvl="7" w:tplc="7F046376">
      <w:start w:val="1"/>
      <w:numFmt w:val="bullet"/>
      <w:lvlText w:val=""/>
      <w:lvlJc w:val="left"/>
    </w:lvl>
    <w:lvl w:ilvl="8" w:tplc="04324E8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B68079A"/>
    <w:lvl w:ilvl="0" w:tplc="D936A182">
      <w:start w:val="1"/>
      <w:numFmt w:val="bullet"/>
      <w:lvlText w:val="•"/>
      <w:lvlJc w:val="left"/>
    </w:lvl>
    <w:lvl w:ilvl="1" w:tplc="623C08C6">
      <w:start w:val="1"/>
      <w:numFmt w:val="bullet"/>
      <w:lvlText w:val=""/>
      <w:lvlJc w:val="left"/>
    </w:lvl>
    <w:lvl w:ilvl="2" w:tplc="05865910">
      <w:start w:val="1"/>
      <w:numFmt w:val="bullet"/>
      <w:lvlText w:val=""/>
      <w:lvlJc w:val="left"/>
    </w:lvl>
    <w:lvl w:ilvl="3" w:tplc="19924838">
      <w:start w:val="1"/>
      <w:numFmt w:val="bullet"/>
      <w:lvlText w:val=""/>
      <w:lvlJc w:val="left"/>
    </w:lvl>
    <w:lvl w:ilvl="4" w:tplc="E82445F6">
      <w:start w:val="1"/>
      <w:numFmt w:val="bullet"/>
      <w:lvlText w:val=""/>
      <w:lvlJc w:val="left"/>
    </w:lvl>
    <w:lvl w:ilvl="5" w:tplc="64C690B0">
      <w:start w:val="1"/>
      <w:numFmt w:val="bullet"/>
      <w:lvlText w:val=""/>
      <w:lvlJc w:val="left"/>
    </w:lvl>
    <w:lvl w:ilvl="6" w:tplc="2B8CE12E">
      <w:start w:val="1"/>
      <w:numFmt w:val="bullet"/>
      <w:lvlText w:val=""/>
      <w:lvlJc w:val="left"/>
    </w:lvl>
    <w:lvl w:ilvl="7" w:tplc="6186C4DC">
      <w:start w:val="1"/>
      <w:numFmt w:val="bullet"/>
      <w:lvlText w:val=""/>
      <w:lvlJc w:val="left"/>
    </w:lvl>
    <w:lvl w:ilvl="8" w:tplc="DE46A53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E6AFB66"/>
    <w:lvl w:ilvl="0" w:tplc="4E22EAB6">
      <w:start w:val="1"/>
      <w:numFmt w:val="bullet"/>
      <w:lvlText w:val="•"/>
      <w:lvlJc w:val="left"/>
    </w:lvl>
    <w:lvl w:ilvl="1" w:tplc="D6AE8D54">
      <w:start w:val="1"/>
      <w:numFmt w:val="bullet"/>
      <w:lvlText w:val=""/>
      <w:lvlJc w:val="left"/>
    </w:lvl>
    <w:lvl w:ilvl="2" w:tplc="415AA004">
      <w:start w:val="1"/>
      <w:numFmt w:val="bullet"/>
      <w:lvlText w:val=""/>
      <w:lvlJc w:val="left"/>
    </w:lvl>
    <w:lvl w:ilvl="3" w:tplc="309E6702">
      <w:start w:val="1"/>
      <w:numFmt w:val="bullet"/>
      <w:lvlText w:val=""/>
      <w:lvlJc w:val="left"/>
    </w:lvl>
    <w:lvl w:ilvl="4" w:tplc="2DE2A5B4">
      <w:start w:val="1"/>
      <w:numFmt w:val="bullet"/>
      <w:lvlText w:val=""/>
      <w:lvlJc w:val="left"/>
    </w:lvl>
    <w:lvl w:ilvl="5" w:tplc="8C5E6E4A">
      <w:start w:val="1"/>
      <w:numFmt w:val="bullet"/>
      <w:lvlText w:val=""/>
      <w:lvlJc w:val="left"/>
    </w:lvl>
    <w:lvl w:ilvl="6" w:tplc="7C0E8D82">
      <w:start w:val="1"/>
      <w:numFmt w:val="bullet"/>
      <w:lvlText w:val=""/>
      <w:lvlJc w:val="left"/>
    </w:lvl>
    <w:lvl w:ilvl="7" w:tplc="3D9051BE">
      <w:start w:val="1"/>
      <w:numFmt w:val="bullet"/>
      <w:lvlText w:val=""/>
      <w:lvlJc w:val="left"/>
    </w:lvl>
    <w:lvl w:ilvl="8" w:tplc="4178F38A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5E45D32"/>
    <w:lvl w:ilvl="0" w:tplc="DB304A42">
      <w:start w:val="1"/>
      <w:numFmt w:val="bullet"/>
      <w:lvlText w:val="•"/>
      <w:lvlJc w:val="left"/>
    </w:lvl>
    <w:lvl w:ilvl="1" w:tplc="4DCC21CC">
      <w:start w:val="1"/>
      <w:numFmt w:val="bullet"/>
      <w:lvlText w:val=""/>
      <w:lvlJc w:val="left"/>
    </w:lvl>
    <w:lvl w:ilvl="2" w:tplc="DA9E6438">
      <w:start w:val="1"/>
      <w:numFmt w:val="bullet"/>
      <w:lvlText w:val=""/>
      <w:lvlJc w:val="left"/>
    </w:lvl>
    <w:lvl w:ilvl="3" w:tplc="43F8EBCC">
      <w:start w:val="1"/>
      <w:numFmt w:val="bullet"/>
      <w:lvlText w:val=""/>
      <w:lvlJc w:val="left"/>
    </w:lvl>
    <w:lvl w:ilvl="4" w:tplc="70C46856">
      <w:start w:val="1"/>
      <w:numFmt w:val="bullet"/>
      <w:lvlText w:val=""/>
      <w:lvlJc w:val="left"/>
    </w:lvl>
    <w:lvl w:ilvl="5" w:tplc="474E0DF8">
      <w:start w:val="1"/>
      <w:numFmt w:val="bullet"/>
      <w:lvlText w:val=""/>
      <w:lvlJc w:val="left"/>
    </w:lvl>
    <w:lvl w:ilvl="6" w:tplc="3B0E1760">
      <w:start w:val="1"/>
      <w:numFmt w:val="bullet"/>
      <w:lvlText w:val=""/>
      <w:lvlJc w:val="left"/>
    </w:lvl>
    <w:lvl w:ilvl="7" w:tplc="2EE0CFF8">
      <w:start w:val="1"/>
      <w:numFmt w:val="bullet"/>
      <w:lvlText w:val=""/>
      <w:lvlJc w:val="left"/>
    </w:lvl>
    <w:lvl w:ilvl="8" w:tplc="D4AAF57C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519B500C"/>
    <w:lvl w:ilvl="0" w:tplc="53BA7CF2">
      <w:start w:val="1"/>
      <w:numFmt w:val="bullet"/>
      <w:lvlText w:val="•"/>
      <w:lvlJc w:val="left"/>
    </w:lvl>
    <w:lvl w:ilvl="1" w:tplc="F7A074D2">
      <w:start w:val="1"/>
      <w:numFmt w:val="bullet"/>
      <w:lvlText w:val=""/>
      <w:lvlJc w:val="left"/>
    </w:lvl>
    <w:lvl w:ilvl="2" w:tplc="2FE24FE6">
      <w:start w:val="1"/>
      <w:numFmt w:val="bullet"/>
      <w:lvlText w:val=""/>
      <w:lvlJc w:val="left"/>
    </w:lvl>
    <w:lvl w:ilvl="3" w:tplc="840C6828">
      <w:start w:val="1"/>
      <w:numFmt w:val="bullet"/>
      <w:lvlText w:val=""/>
      <w:lvlJc w:val="left"/>
    </w:lvl>
    <w:lvl w:ilvl="4" w:tplc="39BA13D4">
      <w:start w:val="1"/>
      <w:numFmt w:val="bullet"/>
      <w:lvlText w:val=""/>
      <w:lvlJc w:val="left"/>
    </w:lvl>
    <w:lvl w:ilvl="5" w:tplc="29C01332">
      <w:start w:val="1"/>
      <w:numFmt w:val="bullet"/>
      <w:lvlText w:val=""/>
      <w:lvlJc w:val="left"/>
    </w:lvl>
    <w:lvl w:ilvl="6" w:tplc="DAE06C04">
      <w:start w:val="1"/>
      <w:numFmt w:val="bullet"/>
      <w:lvlText w:val=""/>
      <w:lvlJc w:val="left"/>
    </w:lvl>
    <w:lvl w:ilvl="7" w:tplc="43BCFEF2">
      <w:start w:val="1"/>
      <w:numFmt w:val="bullet"/>
      <w:lvlText w:val=""/>
      <w:lvlJc w:val="left"/>
    </w:lvl>
    <w:lvl w:ilvl="8" w:tplc="53008CBE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31BD7B6"/>
    <w:lvl w:ilvl="0" w:tplc="03343E9E">
      <w:start w:val="1"/>
      <w:numFmt w:val="bullet"/>
      <w:lvlText w:val="•"/>
      <w:lvlJc w:val="left"/>
    </w:lvl>
    <w:lvl w:ilvl="1" w:tplc="BDCE28FE">
      <w:start w:val="1"/>
      <w:numFmt w:val="bullet"/>
      <w:lvlText w:val=""/>
      <w:lvlJc w:val="left"/>
    </w:lvl>
    <w:lvl w:ilvl="2" w:tplc="00F03E7E">
      <w:start w:val="1"/>
      <w:numFmt w:val="bullet"/>
      <w:lvlText w:val=""/>
      <w:lvlJc w:val="left"/>
    </w:lvl>
    <w:lvl w:ilvl="3" w:tplc="C1184642">
      <w:start w:val="1"/>
      <w:numFmt w:val="bullet"/>
      <w:lvlText w:val=""/>
      <w:lvlJc w:val="left"/>
    </w:lvl>
    <w:lvl w:ilvl="4" w:tplc="AB7AD784">
      <w:start w:val="1"/>
      <w:numFmt w:val="bullet"/>
      <w:lvlText w:val=""/>
      <w:lvlJc w:val="left"/>
    </w:lvl>
    <w:lvl w:ilvl="5" w:tplc="9B2C77F6">
      <w:start w:val="1"/>
      <w:numFmt w:val="bullet"/>
      <w:lvlText w:val=""/>
      <w:lvlJc w:val="left"/>
    </w:lvl>
    <w:lvl w:ilvl="6" w:tplc="8766DB0E">
      <w:start w:val="1"/>
      <w:numFmt w:val="bullet"/>
      <w:lvlText w:val=""/>
      <w:lvlJc w:val="left"/>
    </w:lvl>
    <w:lvl w:ilvl="7" w:tplc="582CE7A0">
      <w:start w:val="1"/>
      <w:numFmt w:val="bullet"/>
      <w:lvlText w:val=""/>
      <w:lvlJc w:val="left"/>
    </w:lvl>
    <w:lvl w:ilvl="8" w:tplc="6B32E8E0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3F2DBA30"/>
    <w:lvl w:ilvl="0" w:tplc="331047CE">
      <w:start w:val="23"/>
      <w:numFmt w:val="upperLetter"/>
      <w:lvlText w:val="%1."/>
      <w:lvlJc w:val="left"/>
    </w:lvl>
    <w:lvl w:ilvl="1" w:tplc="1BC6FD1E">
      <w:start w:val="1"/>
      <w:numFmt w:val="bullet"/>
      <w:lvlText w:val="•"/>
      <w:lvlJc w:val="left"/>
    </w:lvl>
    <w:lvl w:ilvl="2" w:tplc="11506D9E">
      <w:start w:val="1"/>
      <w:numFmt w:val="bullet"/>
      <w:lvlText w:val=""/>
      <w:lvlJc w:val="left"/>
    </w:lvl>
    <w:lvl w:ilvl="3" w:tplc="E59061DC">
      <w:start w:val="1"/>
      <w:numFmt w:val="bullet"/>
      <w:lvlText w:val=""/>
      <w:lvlJc w:val="left"/>
    </w:lvl>
    <w:lvl w:ilvl="4" w:tplc="B79A0B28">
      <w:start w:val="1"/>
      <w:numFmt w:val="bullet"/>
      <w:lvlText w:val=""/>
      <w:lvlJc w:val="left"/>
    </w:lvl>
    <w:lvl w:ilvl="5" w:tplc="4CEA3682">
      <w:start w:val="1"/>
      <w:numFmt w:val="bullet"/>
      <w:lvlText w:val=""/>
      <w:lvlJc w:val="left"/>
    </w:lvl>
    <w:lvl w:ilvl="6" w:tplc="82686C96">
      <w:start w:val="1"/>
      <w:numFmt w:val="bullet"/>
      <w:lvlText w:val=""/>
      <w:lvlJc w:val="left"/>
    </w:lvl>
    <w:lvl w:ilvl="7" w:tplc="25C0BAEA">
      <w:start w:val="1"/>
      <w:numFmt w:val="bullet"/>
      <w:lvlText w:val=""/>
      <w:lvlJc w:val="left"/>
    </w:lvl>
    <w:lvl w:ilvl="8" w:tplc="3716B4FC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7C83E458"/>
    <w:lvl w:ilvl="0" w:tplc="DFEE4CC6">
      <w:start w:val="1"/>
      <w:numFmt w:val="decimal"/>
      <w:lvlText w:val="%1."/>
      <w:lvlJc w:val="left"/>
    </w:lvl>
    <w:lvl w:ilvl="1" w:tplc="A9907E66">
      <w:start w:val="1"/>
      <w:numFmt w:val="bullet"/>
      <w:lvlText w:val=""/>
      <w:lvlJc w:val="left"/>
    </w:lvl>
    <w:lvl w:ilvl="2" w:tplc="98C8B6D8">
      <w:start w:val="1"/>
      <w:numFmt w:val="bullet"/>
      <w:lvlText w:val=""/>
      <w:lvlJc w:val="left"/>
    </w:lvl>
    <w:lvl w:ilvl="3" w:tplc="FFD8B020">
      <w:start w:val="1"/>
      <w:numFmt w:val="bullet"/>
      <w:lvlText w:val=""/>
      <w:lvlJc w:val="left"/>
    </w:lvl>
    <w:lvl w:ilvl="4" w:tplc="44ACD9EA">
      <w:start w:val="1"/>
      <w:numFmt w:val="bullet"/>
      <w:lvlText w:val=""/>
      <w:lvlJc w:val="left"/>
    </w:lvl>
    <w:lvl w:ilvl="5" w:tplc="7F22BDC8">
      <w:start w:val="1"/>
      <w:numFmt w:val="bullet"/>
      <w:lvlText w:val=""/>
      <w:lvlJc w:val="left"/>
    </w:lvl>
    <w:lvl w:ilvl="6" w:tplc="30660D6E">
      <w:start w:val="1"/>
      <w:numFmt w:val="bullet"/>
      <w:lvlText w:val=""/>
      <w:lvlJc w:val="left"/>
    </w:lvl>
    <w:lvl w:ilvl="7" w:tplc="77A4328E">
      <w:start w:val="1"/>
      <w:numFmt w:val="bullet"/>
      <w:lvlText w:val=""/>
      <w:lvlJc w:val="left"/>
    </w:lvl>
    <w:lvl w:ilvl="8" w:tplc="E926F424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257130A2"/>
    <w:lvl w:ilvl="0" w:tplc="B97A2202">
      <w:start w:val="1"/>
      <w:numFmt w:val="bullet"/>
      <w:lvlText w:val="-"/>
      <w:lvlJc w:val="left"/>
    </w:lvl>
    <w:lvl w:ilvl="1" w:tplc="218ECF4E">
      <w:start w:val="1"/>
      <w:numFmt w:val="bullet"/>
      <w:lvlText w:val=""/>
      <w:lvlJc w:val="left"/>
    </w:lvl>
    <w:lvl w:ilvl="2" w:tplc="79986122">
      <w:start w:val="1"/>
      <w:numFmt w:val="bullet"/>
      <w:lvlText w:val=""/>
      <w:lvlJc w:val="left"/>
    </w:lvl>
    <w:lvl w:ilvl="3" w:tplc="AD90094A">
      <w:start w:val="1"/>
      <w:numFmt w:val="bullet"/>
      <w:lvlText w:val=""/>
      <w:lvlJc w:val="left"/>
    </w:lvl>
    <w:lvl w:ilvl="4" w:tplc="A5343AFE">
      <w:start w:val="1"/>
      <w:numFmt w:val="bullet"/>
      <w:lvlText w:val=""/>
      <w:lvlJc w:val="left"/>
    </w:lvl>
    <w:lvl w:ilvl="5" w:tplc="76D8AA5A">
      <w:start w:val="1"/>
      <w:numFmt w:val="bullet"/>
      <w:lvlText w:val=""/>
      <w:lvlJc w:val="left"/>
    </w:lvl>
    <w:lvl w:ilvl="6" w:tplc="C946208C">
      <w:start w:val="1"/>
      <w:numFmt w:val="bullet"/>
      <w:lvlText w:val=""/>
      <w:lvlJc w:val="left"/>
    </w:lvl>
    <w:lvl w:ilvl="7" w:tplc="1AA6D938">
      <w:start w:val="1"/>
      <w:numFmt w:val="bullet"/>
      <w:lvlText w:val=""/>
      <w:lvlJc w:val="left"/>
    </w:lvl>
    <w:lvl w:ilvl="8" w:tplc="FBFC9C28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2BBD95A"/>
    <w:lvl w:ilvl="0" w:tplc="2F2AB14C">
      <w:start w:val="1"/>
      <w:numFmt w:val="bullet"/>
      <w:lvlText w:val="-"/>
      <w:lvlJc w:val="left"/>
    </w:lvl>
    <w:lvl w:ilvl="1" w:tplc="21B43BC4">
      <w:start w:val="1"/>
      <w:numFmt w:val="bullet"/>
      <w:lvlText w:val=""/>
      <w:lvlJc w:val="left"/>
    </w:lvl>
    <w:lvl w:ilvl="2" w:tplc="49A0DA3E">
      <w:start w:val="1"/>
      <w:numFmt w:val="bullet"/>
      <w:lvlText w:val=""/>
      <w:lvlJc w:val="left"/>
    </w:lvl>
    <w:lvl w:ilvl="3" w:tplc="1DEC646E">
      <w:start w:val="1"/>
      <w:numFmt w:val="bullet"/>
      <w:lvlText w:val=""/>
      <w:lvlJc w:val="left"/>
    </w:lvl>
    <w:lvl w:ilvl="4" w:tplc="6A6A00F8">
      <w:start w:val="1"/>
      <w:numFmt w:val="bullet"/>
      <w:lvlText w:val=""/>
      <w:lvlJc w:val="left"/>
    </w:lvl>
    <w:lvl w:ilvl="5" w:tplc="887EF04E">
      <w:start w:val="1"/>
      <w:numFmt w:val="bullet"/>
      <w:lvlText w:val=""/>
      <w:lvlJc w:val="left"/>
    </w:lvl>
    <w:lvl w:ilvl="6" w:tplc="9E967A08">
      <w:start w:val="1"/>
      <w:numFmt w:val="bullet"/>
      <w:lvlText w:val=""/>
      <w:lvlJc w:val="left"/>
    </w:lvl>
    <w:lvl w:ilvl="7" w:tplc="2AB02EE4">
      <w:start w:val="1"/>
      <w:numFmt w:val="bullet"/>
      <w:lvlText w:val=""/>
      <w:lvlJc w:val="left"/>
    </w:lvl>
    <w:lvl w:ilvl="8" w:tplc="4B2C4A48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436C6124"/>
    <w:lvl w:ilvl="0" w:tplc="D45C84B2">
      <w:start w:val="1"/>
      <w:numFmt w:val="bullet"/>
      <w:lvlText w:val="-"/>
      <w:lvlJc w:val="left"/>
    </w:lvl>
    <w:lvl w:ilvl="1" w:tplc="40C42B5C">
      <w:start w:val="1"/>
      <w:numFmt w:val="bullet"/>
      <w:lvlText w:val=""/>
      <w:lvlJc w:val="left"/>
    </w:lvl>
    <w:lvl w:ilvl="2" w:tplc="C4B0237A">
      <w:start w:val="1"/>
      <w:numFmt w:val="bullet"/>
      <w:lvlText w:val=""/>
      <w:lvlJc w:val="left"/>
    </w:lvl>
    <w:lvl w:ilvl="3" w:tplc="8146C728">
      <w:start w:val="1"/>
      <w:numFmt w:val="bullet"/>
      <w:lvlText w:val=""/>
      <w:lvlJc w:val="left"/>
    </w:lvl>
    <w:lvl w:ilvl="4" w:tplc="E4EEFB82">
      <w:start w:val="1"/>
      <w:numFmt w:val="bullet"/>
      <w:lvlText w:val=""/>
      <w:lvlJc w:val="left"/>
    </w:lvl>
    <w:lvl w:ilvl="5" w:tplc="3786638E">
      <w:start w:val="1"/>
      <w:numFmt w:val="bullet"/>
      <w:lvlText w:val=""/>
      <w:lvlJc w:val="left"/>
    </w:lvl>
    <w:lvl w:ilvl="6" w:tplc="C9CE87A2">
      <w:start w:val="1"/>
      <w:numFmt w:val="bullet"/>
      <w:lvlText w:val=""/>
      <w:lvlJc w:val="left"/>
    </w:lvl>
    <w:lvl w:ilvl="7" w:tplc="B23C3AD6">
      <w:start w:val="1"/>
      <w:numFmt w:val="bullet"/>
      <w:lvlText w:val=""/>
      <w:lvlJc w:val="left"/>
    </w:lvl>
    <w:lvl w:ilvl="8" w:tplc="71AAEDB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628C895C"/>
    <w:lvl w:ilvl="0" w:tplc="8F868FC2">
      <w:start w:val="1"/>
      <w:numFmt w:val="bullet"/>
      <w:lvlText w:val="-"/>
      <w:lvlJc w:val="left"/>
    </w:lvl>
    <w:lvl w:ilvl="1" w:tplc="7DAA7950">
      <w:start w:val="1"/>
      <w:numFmt w:val="bullet"/>
      <w:lvlText w:val=""/>
      <w:lvlJc w:val="left"/>
    </w:lvl>
    <w:lvl w:ilvl="2" w:tplc="6B307D88">
      <w:start w:val="1"/>
      <w:numFmt w:val="bullet"/>
      <w:lvlText w:val=""/>
      <w:lvlJc w:val="left"/>
    </w:lvl>
    <w:lvl w:ilvl="3" w:tplc="6EBCC020">
      <w:start w:val="1"/>
      <w:numFmt w:val="bullet"/>
      <w:lvlText w:val=""/>
      <w:lvlJc w:val="left"/>
    </w:lvl>
    <w:lvl w:ilvl="4" w:tplc="2842C9B2">
      <w:start w:val="1"/>
      <w:numFmt w:val="bullet"/>
      <w:lvlText w:val=""/>
      <w:lvlJc w:val="left"/>
    </w:lvl>
    <w:lvl w:ilvl="5" w:tplc="651EC77A">
      <w:start w:val="1"/>
      <w:numFmt w:val="bullet"/>
      <w:lvlText w:val=""/>
      <w:lvlJc w:val="left"/>
    </w:lvl>
    <w:lvl w:ilvl="6" w:tplc="38AC83E4">
      <w:start w:val="1"/>
      <w:numFmt w:val="bullet"/>
      <w:lvlText w:val=""/>
      <w:lvlJc w:val="left"/>
    </w:lvl>
    <w:lvl w:ilvl="7" w:tplc="317E2B2A">
      <w:start w:val="1"/>
      <w:numFmt w:val="bullet"/>
      <w:lvlText w:val=""/>
      <w:lvlJc w:val="left"/>
    </w:lvl>
    <w:lvl w:ilvl="8" w:tplc="6ED8EFA0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333AB104"/>
    <w:lvl w:ilvl="0" w:tplc="404E8314">
      <w:start w:val="1"/>
      <w:numFmt w:val="decimal"/>
      <w:lvlText w:val="%1"/>
      <w:lvlJc w:val="left"/>
    </w:lvl>
    <w:lvl w:ilvl="1" w:tplc="1164828A">
      <w:start w:val="2"/>
      <w:numFmt w:val="decimal"/>
      <w:lvlText w:val="%2."/>
      <w:lvlJc w:val="left"/>
    </w:lvl>
    <w:lvl w:ilvl="2" w:tplc="46D85524">
      <w:start w:val="1"/>
      <w:numFmt w:val="bullet"/>
      <w:lvlText w:val=""/>
      <w:lvlJc w:val="left"/>
    </w:lvl>
    <w:lvl w:ilvl="3" w:tplc="AE8E0E9A">
      <w:start w:val="1"/>
      <w:numFmt w:val="bullet"/>
      <w:lvlText w:val=""/>
      <w:lvlJc w:val="left"/>
    </w:lvl>
    <w:lvl w:ilvl="4" w:tplc="97A660FC">
      <w:start w:val="1"/>
      <w:numFmt w:val="bullet"/>
      <w:lvlText w:val=""/>
      <w:lvlJc w:val="left"/>
    </w:lvl>
    <w:lvl w:ilvl="5" w:tplc="3ED8613E">
      <w:start w:val="1"/>
      <w:numFmt w:val="bullet"/>
      <w:lvlText w:val=""/>
      <w:lvlJc w:val="left"/>
    </w:lvl>
    <w:lvl w:ilvl="6" w:tplc="108885BE">
      <w:start w:val="1"/>
      <w:numFmt w:val="bullet"/>
      <w:lvlText w:val=""/>
      <w:lvlJc w:val="left"/>
    </w:lvl>
    <w:lvl w:ilvl="7" w:tplc="638083E8">
      <w:start w:val="1"/>
      <w:numFmt w:val="bullet"/>
      <w:lvlText w:val=""/>
      <w:lvlJc w:val="left"/>
    </w:lvl>
    <w:lvl w:ilvl="8" w:tplc="FE5EF23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721DA316"/>
    <w:lvl w:ilvl="0" w:tplc="F7C4DA7E">
      <w:start w:val="1"/>
      <w:numFmt w:val="decimal"/>
      <w:lvlText w:val="2.%1."/>
      <w:lvlJc w:val="left"/>
    </w:lvl>
    <w:lvl w:ilvl="1" w:tplc="A0D0E1BA">
      <w:start w:val="1"/>
      <w:numFmt w:val="decimal"/>
      <w:lvlText w:val="%2"/>
      <w:lvlJc w:val="left"/>
    </w:lvl>
    <w:lvl w:ilvl="2" w:tplc="253CEB40">
      <w:start w:val="1"/>
      <w:numFmt w:val="bullet"/>
      <w:lvlText w:val=""/>
      <w:lvlJc w:val="left"/>
    </w:lvl>
    <w:lvl w:ilvl="3" w:tplc="92F094AC">
      <w:start w:val="1"/>
      <w:numFmt w:val="bullet"/>
      <w:lvlText w:val=""/>
      <w:lvlJc w:val="left"/>
    </w:lvl>
    <w:lvl w:ilvl="4" w:tplc="EE167FAA">
      <w:start w:val="1"/>
      <w:numFmt w:val="bullet"/>
      <w:lvlText w:val=""/>
      <w:lvlJc w:val="left"/>
    </w:lvl>
    <w:lvl w:ilvl="5" w:tplc="1EEA500E">
      <w:start w:val="1"/>
      <w:numFmt w:val="bullet"/>
      <w:lvlText w:val=""/>
      <w:lvlJc w:val="left"/>
    </w:lvl>
    <w:lvl w:ilvl="6" w:tplc="867CD740">
      <w:start w:val="1"/>
      <w:numFmt w:val="bullet"/>
      <w:lvlText w:val=""/>
      <w:lvlJc w:val="left"/>
    </w:lvl>
    <w:lvl w:ilvl="7" w:tplc="6DCC90F2">
      <w:start w:val="1"/>
      <w:numFmt w:val="bullet"/>
      <w:lvlText w:val=""/>
      <w:lvlJc w:val="left"/>
    </w:lvl>
    <w:lvl w:ilvl="8" w:tplc="41F2309A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443A858"/>
    <w:lvl w:ilvl="0" w:tplc="EC0C204A">
      <w:start w:val="1"/>
      <w:numFmt w:val="decimal"/>
      <w:lvlText w:val="%1"/>
      <w:lvlJc w:val="left"/>
    </w:lvl>
    <w:lvl w:ilvl="1" w:tplc="1E6428D2">
      <w:start w:val="5"/>
      <w:numFmt w:val="decimal"/>
      <w:lvlText w:val="%2."/>
      <w:lvlJc w:val="left"/>
    </w:lvl>
    <w:lvl w:ilvl="2" w:tplc="6090DC58">
      <w:start w:val="1"/>
      <w:numFmt w:val="bullet"/>
      <w:lvlText w:val=""/>
      <w:lvlJc w:val="left"/>
    </w:lvl>
    <w:lvl w:ilvl="3" w:tplc="DD7208DA">
      <w:start w:val="1"/>
      <w:numFmt w:val="bullet"/>
      <w:lvlText w:val=""/>
      <w:lvlJc w:val="left"/>
    </w:lvl>
    <w:lvl w:ilvl="4" w:tplc="DBAE1D9C">
      <w:start w:val="1"/>
      <w:numFmt w:val="bullet"/>
      <w:lvlText w:val=""/>
      <w:lvlJc w:val="left"/>
    </w:lvl>
    <w:lvl w:ilvl="5" w:tplc="5C246B0E">
      <w:start w:val="1"/>
      <w:numFmt w:val="bullet"/>
      <w:lvlText w:val=""/>
      <w:lvlJc w:val="left"/>
    </w:lvl>
    <w:lvl w:ilvl="6" w:tplc="82986E2A">
      <w:start w:val="1"/>
      <w:numFmt w:val="bullet"/>
      <w:lvlText w:val=""/>
      <w:lvlJc w:val="left"/>
    </w:lvl>
    <w:lvl w:ilvl="7" w:tplc="C234E006">
      <w:start w:val="1"/>
      <w:numFmt w:val="bullet"/>
      <w:lvlText w:val=""/>
      <w:lvlJc w:val="left"/>
    </w:lvl>
    <w:lvl w:ilvl="8" w:tplc="E062B238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2D1D5AE8"/>
    <w:lvl w:ilvl="0" w:tplc="FE5EFD96">
      <w:start w:val="1"/>
      <w:numFmt w:val="decimal"/>
      <w:lvlText w:val="5.%1."/>
      <w:lvlJc w:val="left"/>
    </w:lvl>
    <w:lvl w:ilvl="1" w:tplc="26E6B404">
      <w:start w:val="1"/>
      <w:numFmt w:val="decimal"/>
      <w:lvlText w:val="%2"/>
      <w:lvlJc w:val="left"/>
    </w:lvl>
    <w:lvl w:ilvl="2" w:tplc="A800AA80">
      <w:start w:val="1"/>
      <w:numFmt w:val="bullet"/>
      <w:lvlText w:val=""/>
      <w:lvlJc w:val="left"/>
    </w:lvl>
    <w:lvl w:ilvl="3" w:tplc="A0822C46">
      <w:start w:val="1"/>
      <w:numFmt w:val="bullet"/>
      <w:lvlText w:val=""/>
      <w:lvlJc w:val="left"/>
    </w:lvl>
    <w:lvl w:ilvl="4" w:tplc="C38EA924">
      <w:start w:val="1"/>
      <w:numFmt w:val="bullet"/>
      <w:lvlText w:val=""/>
      <w:lvlJc w:val="left"/>
    </w:lvl>
    <w:lvl w:ilvl="5" w:tplc="424E360C">
      <w:start w:val="1"/>
      <w:numFmt w:val="bullet"/>
      <w:lvlText w:val=""/>
      <w:lvlJc w:val="left"/>
    </w:lvl>
    <w:lvl w:ilvl="6" w:tplc="C5DE5D6C">
      <w:start w:val="1"/>
      <w:numFmt w:val="bullet"/>
      <w:lvlText w:val=""/>
      <w:lvlJc w:val="left"/>
    </w:lvl>
    <w:lvl w:ilvl="7" w:tplc="819228B8">
      <w:start w:val="1"/>
      <w:numFmt w:val="bullet"/>
      <w:lvlText w:val=""/>
      <w:lvlJc w:val="left"/>
    </w:lvl>
    <w:lvl w:ilvl="8" w:tplc="8E62F13E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6763845E"/>
    <w:lvl w:ilvl="0" w:tplc="81DAF246">
      <w:start w:val="1"/>
      <w:numFmt w:val="decimal"/>
      <w:lvlText w:val="%1"/>
      <w:lvlJc w:val="left"/>
    </w:lvl>
    <w:lvl w:ilvl="1" w:tplc="32401B72">
      <w:start w:val="6"/>
      <w:numFmt w:val="decimal"/>
      <w:lvlText w:val="%2."/>
      <w:lvlJc w:val="left"/>
    </w:lvl>
    <w:lvl w:ilvl="2" w:tplc="4AC6E4EE">
      <w:start w:val="1"/>
      <w:numFmt w:val="bullet"/>
      <w:lvlText w:val=""/>
      <w:lvlJc w:val="left"/>
    </w:lvl>
    <w:lvl w:ilvl="3" w:tplc="032C05F0">
      <w:start w:val="1"/>
      <w:numFmt w:val="bullet"/>
      <w:lvlText w:val=""/>
      <w:lvlJc w:val="left"/>
    </w:lvl>
    <w:lvl w:ilvl="4" w:tplc="14126AF8">
      <w:start w:val="1"/>
      <w:numFmt w:val="bullet"/>
      <w:lvlText w:val=""/>
      <w:lvlJc w:val="left"/>
    </w:lvl>
    <w:lvl w:ilvl="5" w:tplc="465CAE16">
      <w:start w:val="1"/>
      <w:numFmt w:val="bullet"/>
      <w:lvlText w:val=""/>
      <w:lvlJc w:val="left"/>
    </w:lvl>
    <w:lvl w:ilvl="6" w:tplc="F904A686">
      <w:start w:val="1"/>
      <w:numFmt w:val="bullet"/>
      <w:lvlText w:val=""/>
      <w:lvlJc w:val="left"/>
    </w:lvl>
    <w:lvl w:ilvl="7" w:tplc="D34CCBFA">
      <w:start w:val="1"/>
      <w:numFmt w:val="bullet"/>
      <w:lvlText w:val=""/>
      <w:lvlJc w:val="left"/>
    </w:lvl>
    <w:lvl w:ilvl="8" w:tplc="F4169F78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75A2A8D4"/>
    <w:lvl w:ilvl="0" w:tplc="65DE86B6">
      <w:start w:val="1"/>
      <w:numFmt w:val="decimal"/>
      <w:lvlText w:val="6.%1."/>
      <w:lvlJc w:val="left"/>
    </w:lvl>
    <w:lvl w:ilvl="1" w:tplc="53EA8DAA">
      <w:start w:val="1"/>
      <w:numFmt w:val="decimal"/>
      <w:lvlText w:val="%2"/>
      <w:lvlJc w:val="left"/>
    </w:lvl>
    <w:lvl w:ilvl="2" w:tplc="53904AF8">
      <w:start w:val="1"/>
      <w:numFmt w:val="bullet"/>
      <w:lvlText w:val=""/>
      <w:lvlJc w:val="left"/>
    </w:lvl>
    <w:lvl w:ilvl="3" w:tplc="81CE4624">
      <w:start w:val="1"/>
      <w:numFmt w:val="bullet"/>
      <w:lvlText w:val=""/>
      <w:lvlJc w:val="left"/>
    </w:lvl>
    <w:lvl w:ilvl="4" w:tplc="1F686224">
      <w:start w:val="1"/>
      <w:numFmt w:val="bullet"/>
      <w:lvlText w:val=""/>
      <w:lvlJc w:val="left"/>
    </w:lvl>
    <w:lvl w:ilvl="5" w:tplc="67ACB7BE">
      <w:start w:val="1"/>
      <w:numFmt w:val="bullet"/>
      <w:lvlText w:val=""/>
      <w:lvlJc w:val="left"/>
    </w:lvl>
    <w:lvl w:ilvl="6" w:tplc="699026F2">
      <w:start w:val="1"/>
      <w:numFmt w:val="bullet"/>
      <w:lvlText w:val=""/>
      <w:lvlJc w:val="left"/>
    </w:lvl>
    <w:lvl w:ilvl="7" w:tplc="54083740">
      <w:start w:val="1"/>
      <w:numFmt w:val="bullet"/>
      <w:lvlText w:val=""/>
      <w:lvlJc w:val="left"/>
    </w:lvl>
    <w:lvl w:ilvl="8" w:tplc="14100848">
      <w:start w:val="1"/>
      <w:numFmt w:val="bullet"/>
      <w:lvlText w:val=""/>
      <w:lvlJc w:val="left"/>
    </w:lvl>
  </w:abstractNum>
  <w:abstractNum w:abstractNumId="24" w15:restartNumberingAfterBreak="0">
    <w:nsid w:val="1DFD2732"/>
    <w:multiLevelType w:val="multilevel"/>
    <w:tmpl w:val="E214A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342ED"/>
    <w:multiLevelType w:val="hybridMultilevel"/>
    <w:tmpl w:val="1ACC7194"/>
    <w:lvl w:ilvl="0" w:tplc="68343246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073ED0"/>
    <w:multiLevelType w:val="hybridMultilevel"/>
    <w:tmpl w:val="F866F1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841DA"/>
    <w:multiLevelType w:val="hybridMultilevel"/>
    <w:tmpl w:val="1D129D58"/>
    <w:lvl w:ilvl="0" w:tplc="68343246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108682">
    <w:abstractNumId w:val="0"/>
  </w:num>
  <w:num w:numId="2" w16cid:durableId="1932883465">
    <w:abstractNumId w:val="1"/>
  </w:num>
  <w:num w:numId="3" w16cid:durableId="2015300515">
    <w:abstractNumId w:val="2"/>
  </w:num>
  <w:num w:numId="4" w16cid:durableId="506291451">
    <w:abstractNumId w:val="3"/>
  </w:num>
  <w:num w:numId="5" w16cid:durableId="1305312248">
    <w:abstractNumId w:val="4"/>
  </w:num>
  <w:num w:numId="6" w16cid:durableId="539128535">
    <w:abstractNumId w:val="5"/>
  </w:num>
  <w:num w:numId="7" w16cid:durableId="1679497613">
    <w:abstractNumId w:val="6"/>
  </w:num>
  <w:num w:numId="8" w16cid:durableId="1818918028">
    <w:abstractNumId w:val="7"/>
  </w:num>
  <w:num w:numId="9" w16cid:durableId="1539660890">
    <w:abstractNumId w:val="8"/>
  </w:num>
  <w:num w:numId="10" w16cid:durableId="647057836">
    <w:abstractNumId w:val="9"/>
  </w:num>
  <w:num w:numId="11" w16cid:durableId="1895769195">
    <w:abstractNumId w:val="10"/>
  </w:num>
  <w:num w:numId="12" w16cid:durableId="1546060307">
    <w:abstractNumId w:val="11"/>
  </w:num>
  <w:num w:numId="13" w16cid:durableId="1213735615">
    <w:abstractNumId w:val="12"/>
  </w:num>
  <w:num w:numId="14" w16cid:durableId="755518902">
    <w:abstractNumId w:val="13"/>
  </w:num>
  <w:num w:numId="15" w16cid:durableId="251931829">
    <w:abstractNumId w:val="14"/>
  </w:num>
  <w:num w:numId="16" w16cid:durableId="1249654425">
    <w:abstractNumId w:val="15"/>
  </w:num>
  <w:num w:numId="17" w16cid:durableId="1472668481">
    <w:abstractNumId w:val="16"/>
  </w:num>
  <w:num w:numId="18" w16cid:durableId="443037165">
    <w:abstractNumId w:val="17"/>
  </w:num>
  <w:num w:numId="19" w16cid:durableId="2026010865">
    <w:abstractNumId w:val="18"/>
  </w:num>
  <w:num w:numId="20" w16cid:durableId="269315928">
    <w:abstractNumId w:val="19"/>
  </w:num>
  <w:num w:numId="21" w16cid:durableId="1295600960">
    <w:abstractNumId w:val="20"/>
  </w:num>
  <w:num w:numId="22" w16cid:durableId="1671563797">
    <w:abstractNumId w:val="21"/>
  </w:num>
  <w:num w:numId="23" w16cid:durableId="1943027686">
    <w:abstractNumId w:val="22"/>
  </w:num>
  <w:num w:numId="24" w16cid:durableId="153838763">
    <w:abstractNumId w:val="23"/>
  </w:num>
  <w:num w:numId="25" w16cid:durableId="881094397">
    <w:abstractNumId w:val="26"/>
  </w:num>
  <w:num w:numId="26" w16cid:durableId="590315332">
    <w:abstractNumId w:val="25"/>
  </w:num>
  <w:num w:numId="27" w16cid:durableId="356350561">
    <w:abstractNumId w:val="27"/>
  </w:num>
  <w:num w:numId="28" w16cid:durableId="13269780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BE"/>
    <w:rsid w:val="00077B7D"/>
    <w:rsid w:val="000C23BD"/>
    <w:rsid w:val="000E40AD"/>
    <w:rsid w:val="00197C33"/>
    <w:rsid w:val="001D5E6A"/>
    <w:rsid w:val="00216EE6"/>
    <w:rsid w:val="00241C71"/>
    <w:rsid w:val="00284BDE"/>
    <w:rsid w:val="002A3EA6"/>
    <w:rsid w:val="002F7832"/>
    <w:rsid w:val="00312BB7"/>
    <w:rsid w:val="00313921"/>
    <w:rsid w:val="0032672E"/>
    <w:rsid w:val="0033150C"/>
    <w:rsid w:val="003561FD"/>
    <w:rsid w:val="00372898"/>
    <w:rsid w:val="003848E5"/>
    <w:rsid w:val="00391537"/>
    <w:rsid w:val="00432466"/>
    <w:rsid w:val="004B0F13"/>
    <w:rsid w:val="00506091"/>
    <w:rsid w:val="005411E1"/>
    <w:rsid w:val="00545891"/>
    <w:rsid w:val="00554780"/>
    <w:rsid w:val="00556045"/>
    <w:rsid w:val="005603DA"/>
    <w:rsid w:val="0057000E"/>
    <w:rsid w:val="0059480A"/>
    <w:rsid w:val="005C2519"/>
    <w:rsid w:val="006166D4"/>
    <w:rsid w:val="00675EDC"/>
    <w:rsid w:val="006924C3"/>
    <w:rsid w:val="006A5635"/>
    <w:rsid w:val="00706F72"/>
    <w:rsid w:val="00765FBE"/>
    <w:rsid w:val="00775211"/>
    <w:rsid w:val="00784103"/>
    <w:rsid w:val="00793B07"/>
    <w:rsid w:val="007A4F63"/>
    <w:rsid w:val="007D1AFF"/>
    <w:rsid w:val="00807D1E"/>
    <w:rsid w:val="00814913"/>
    <w:rsid w:val="00827559"/>
    <w:rsid w:val="00845D93"/>
    <w:rsid w:val="00877165"/>
    <w:rsid w:val="008D4566"/>
    <w:rsid w:val="008F22AF"/>
    <w:rsid w:val="00922292"/>
    <w:rsid w:val="00925306"/>
    <w:rsid w:val="00937C89"/>
    <w:rsid w:val="009A6362"/>
    <w:rsid w:val="009C5EB0"/>
    <w:rsid w:val="009D21CD"/>
    <w:rsid w:val="009F3987"/>
    <w:rsid w:val="00A03A96"/>
    <w:rsid w:val="00A2329F"/>
    <w:rsid w:val="00AA5801"/>
    <w:rsid w:val="00AB6B34"/>
    <w:rsid w:val="00AE3E4A"/>
    <w:rsid w:val="00B10A1A"/>
    <w:rsid w:val="00B22F1B"/>
    <w:rsid w:val="00B51F9B"/>
    <w:rsid w:val="00B562D5"/>
    <w:rsid w:val="00B601F3"/>
    <w:rsid w:val="00B80CE0"/>
    <w:rsid w:val="00BA67D5"/>
    <w:rsid w:val="00BF5471"/>
    <w:rsid w:val="00C5154D"/>
    <w:rsid w:val="00D6600B"/>
    <w:rsid w:val="00D71834"/>
    <w:rsid w:val="00DF36A0"/>
    <w:rsid w:val="00E31B9A"/>
    <w:rsid w:val="00EE2E25"/>
    <w:rsid w:val="00EF77BE"/>
    <w:rsid w:val="00F075D1"/>
    <w:rsid w:val="00F12B70"/>
    <w:rsid w:val="00F14544"/>
    <w:rsid w:val="00F15237"/>
    <w:rsid w:val="00F22D69"/>
    <w:rsid w:val="00F37050"/>
    <w:rsid w:val="00F52115"/>
    <w:rsid w:val="00F55BAF"/>
    <w:rsid w:val="00F66378"/>
    <w:rsid w:val="00F93CE3"/>
    <w:rsid w:val="00FB44C4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67F9F"/>
  <w15:chartTrackingRefBased/>
  <w15:docId w15:val="{EBC6229F-9185-42F0-B7B3-426BBF11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12BB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01F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601F3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"/>
    <w:rsid w:val="001D5E6A"/>
    <w:pPr>
      <w:snapToGrid w:val="0"/>
      <w:spacing w:after="240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styleId="Odlomakpopisa">
    <w:name w:val="List Paragraph"/>
    <w:basedOn w:val="Normal"/>
    <w:uiPriority w:val="34"/>
    <w:qFormat/>
    <w:rsid w:val="00E31B9A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5547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54780"/>
    <w:rPr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5547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54780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cina-severin@bj.t-com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222E4-2217-49C6-9881-6C066468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1600</Words>
  <Characters>9126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SEVERIN</cp:lastModifiedBy>
  <cp:revision>5</cp:revision>
  <cp:lastPrinted>2022-02-09T08:44:00Z</cp:lastPrinted>
  <dcterms:created xsi:type="dcterms:W3CDTF">2024-03-26T07:47:00Z</dcterms:created>
  <dcterms:modified xsi:type="dcterms:W3CDTF">2026-01-19T10:25:00Z</dcterms:modified>
</cp:coreProperties>
</file>